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C5A86" w14:textId="77777777" w:rsidR="00104D55" w:rsidRDefault="00167BD8" w:rsidP="00EB59F6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39.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53.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4)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енергетици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145/14 и 95/18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14:paraId="179992F6" w14:textId="77777777" w:rsidR="00104D55" w:rsidRDefault="00167BD8" w:rsidP="00EB59F6">
      <w:pPr>
        <w:spacing w:after="150"/>
        <w:jc w:val="both"/>
      </w:pPr>
      <w:proofErr w:type="spellStart"/>
      <w:r>
        <w:rPr>
          <w:color w:val="000000"/>
        </w:rPr>
        <w:t>Савет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енергетику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93. </w:t>
      </w:r>
      <w:proofErr w:type="spellStart"/>
      <w:r>
        <w:rPr>
          <w:color w:val="000000"/>
        </w:rPr>
        <w:t>редовној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15.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</w:p>
    <w:p w14:paraId="79A79765" w14:textId="77777777" w:rsidR="00104D55" w:rsidRDefault="00167BD8">
      <w:pPr>
        <w:spacing w:after="225"/>
        <w:jc w:val="center"/>
      </w:pPr>
      <w:r>
        <w:rPr>
          <w:b/>
          <w:color w:val="000000"/>
        </w:rPr>
        <w:t>ОДЛУКУ</w:t>
      </w:r>
    </w:p>
    <w:p w14:paraId="2D67E817" w14:textId="77777777" w:rsidR="00104D55" w:rsidRDefault="00167BD8" w:rsidP="00EB59F6">
      <w:pPr>
        <w:spacing w:after="150"/>
        <w:jc w:val="both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05-42,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директори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Гастранс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ограниченом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одговорношћу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</w:t>
      </w:r>
      <w:proofErr w:type="spellEnd"/>
      <w:r>
        <w:rPr>
          <w:color w:val="000000"/>
        </w:rPr>
        <w:t xml:space="preserve">, 3.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14:paraId="063F9180" w14:textId="4603044A" w:rsidR="00104D55" w:rsidRDefault="00167BD8" w:rsidP="00EB59F6">
      <w:pPr>
        <w:spacing w:after="150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објавити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14:paraId="7CC87368" w14:textId="77777777" w:rsidR="00EB59F6" w:rsidRDefault="00EB59F6" w:rsidP="00EB59F6">
      <w:pPr>
        <w:spacing w:after="150"/>
        <w:jc w:val="both"/>
      </w:pPr>
      <w:bookmarkStart w:id="0" w:name="_GoBack"/>
      <w:bookmarkEnd w:id="0"/>
    </w:p>
    <w:p w14:paraId="4FBD987E" w14:textId="77777777" w:rsidR="00104D55" w:rsidRDefault="00167BD8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236/2020-Д-01/3</w:t>
      </w:r>
    </w:p>
    <w:p w14:paraId="378FEE12" w14:textId="77777777" w:rsidR="00104D55" w:rsidRDefault="00167BD8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15.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</w:p>
    <w:p w14:paraId="27ACE947" w14:textId="77777777" w:rsidR="00104D55" w:rsidRDefault="00167BD8">
      <w:pPr>
        <w:spacing w:after="150"/>
        <w:jc w:val="right"/>
      </w:pPr>
      <w:proofErr w:type="spellStart"/>
      <w:r>
        <w:rPr>
          <w:b/>
          <w:color w:val="000000"/>
        </w:rPr>
        <w:t>Савет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Агенције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енергетику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</w:p>
    <w:p w14:paraId="2F7E203C" w14:textId="77777777" w:rsidR="00104D55" w:rsidRDefault="00167BD8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14:paraId="14A776AA" w14:textId="77777777" w:rsidR="00104D55" w:rsidRDefault="00167BD8">
      <w:pPr>
        <w:spacing w:after="150"/>
        <w:jc w:val="right"/>
      </w:pPr>
      <w:proofErr w:type="spellStart"/>
      <w:r>
        <w:rPr>
          <w:b/>
          <w:color w:val="000000"/>
        </w:rPr>
        <w:t>Дејан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Поповић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104D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55"/>
    <w:rsid w:val="00104D55"/>
    <w:rsid w:val="00167BD8"/>
    <w:rsid w:val="00E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7248"/>
  <w15:docId w15:val="{62BC6492-F37E-428E-9DD4-A5FC1B19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Maksimovic</dc:creator>
  <cp:lastModifiedBy>Nikola Đorđević</cp:lastModifiedBy>
  <cp:revision>3</cp:revision>
  <dcterms:created xsi:type="dcterms:W3CDTF">2020-05-18T08:43:00Z</dcterms:created>
  <dcterms:modified xsi:type="dcterms:W3CDTF">2020-05-18T09:59:00Z</dcterms:modified>
</cp:coreProperties>
</file>