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2B6C" w14:textId="77777777" w:rsidR="0071120B" w:rsidRPr="0071120B" w:rsidRDefault="0071120B" w:rsidP="0071120B">
      <w:pPr>
        <w:jc w:val="center"/>
        <w:rPr>
          <w:rFonts w:ascii="Calibri" w:hAnsi="Calibri" w:cs="Calibri"/>
          <w:b/>
          <w:bCs/>
          <w:sz w:val="32"/>
          <w:szCs w:val="32"/>
          <w:lang w:val="en-US"/>
        </w:rPr>
      </w:pPr>
    </w:p>
    <w:p w14:paraId="3E1DBA22" w14:textId="77777777" w:rsidR="0071120B" w:rsidRPr="0071120B" w:rsidRDefault="0071120B" w:rsidP="0071120B">
      <w:pPr>
        <w:jc w:val="center"/>
        <w:rPr>
          <w:rFonts w:ascii="Calibri" w:hAnsi="Calibri" w:cs="Calibri"/>
          <w:b/>
          <w:bCs/>
          <w:sz w:val="32"/>
          <w:szCs w:val="32"/>
        </w:rPr>
      </w:pPr>
    </w:p>
    <w:p w14:paraId="157A7369" w14:textId="77777777" w:rsidR="0071120B" w:rsidRPr="0071120B" w:rsidRDefault="0071120B" w:rsidP="0071120B">
      <w:pPr>
        <w:jc w:val="center"/>
        <w:rPr>
          <w:rFonts w:ascii="Calibri" w:hAnsi="Calibri" w:cs="Calibri"/>
          <w:b/>
          <w:bCs/>
          <w:sz w:val="32"/>
          <w:szCs w:val="32"/>
        </w:rPr>
      </w:pPr>
    </w:p>
    <w:p w14:paraId="15AA3A72" w14:textId="77777777" w:rsidR="0071120B" w:rsidRPr="0071120B" w:rsidRDefault="0071120B" w:rsidP="0071120B">
      <w:pPr>
        <w:jc w:val="center"/>
        <w:rPr>
          <w:rFonts w:ascii="Calibri" w:hAnsi="Calibri" w:cs="Calibri"/>
          <w:b/>
          <w:bCs/>
          <w:sz w:val="32"/>
          <w:szCs w:val="32"/>
        </w:rPr>
      </w:pPr>
    </w:p>
    <w:p w14:paraId="3E90DCD7" w14:textId="77777777" w:rsidR="0071120B" w:rsidRPr="0071120B" w:rsidRDefault="0071120B" w:rsidP="0071120B">
      <w:pPr>
        <w:jc w:val="center"/>
        <w:rPr>
          <w:rFonts w:ascii="Calibri" w:hAnsi="Calibri" w:cs="Calibri"/>
          <w:b/>
          <w:bCs/>
          <w:sz w:val="32"/>
          <w:szCs w:val="32"/>
        </w:rPr>
      </w:pPr>
    </w:p>
    <w:p w14:paraId="5674EB23" w14:textId="77777777" w:rsidR="0071120B" w:rsidRPr="0071120B" w:rsidRDefault="0071120B" w:rsidP="0071120B">
      <w:pPr>
        <w:jc w:val="center"/>
        <w:rPr>
          <w:rFonts w:ascii="Calibri" w:hAnsi="Calibri" w:cs="Calibri"/>
          <w:b/>
          <w:bCs/>
          <w:sz w:val="32"/>
          <w:szCs w:val="32"/>
        </w:rPr>
      </w:pPr>
    </w:p>
    <w:p w14:paraId="5E6D7F0C" w14:textId="77777777" w:rsidR="0071120B" w:rsidRPr="0071120B" w:rsidRDefault="0071120B" w:rsidP="0071120B">
      <w:pPr>
        <w:jc w:val="center"/>
        <w:rPr>
          <w:rFonts w:ascii="Calibri" w:hAnsi="Calibri" w:cs="Calibri"/>
          <w:b/>
          <w:bCs/>
          <w:sz w:val="32"/>
          <w:szCs w:val="32"/>
        </w:rPr>
      </w:pPr>
    </w:p>
    <w:p w14:paraId="29AFC754" w14:textId="77777777" w:rsidR="0071120B" w:rsidRPr="0071120B" w:rsidRDefault="0071120B" w:rsidP="0071120B">
      <w:pPr>
        <w:jc w:val="center"/>
        <w:rPr>
          <w:rFonts w:ascii="Calibri" w:hAnsi="Calibri" w:cs="Calibri"/>
          <w:b/>
          <w:bCs/>
          <w:sz w:val="32"/>
          <w:szCs w:val="32"/>
        </w:rPr>
      </w:pPr>
    </w:p>
    <w:p w14:paraId="577E9E6E" w14:textId="77777777" w:rsidR="0071120B" w:rsidRPr="0071120B" w:rsidRDefault="0071120B" w:rsidP="0071120B">
      <w:pPr>
        <w:jc w:val="center"/>
        <w:rPr>
          <w:rFonts w:ascii="Calibri" w:hAnsi="Calibri" w:cs="Calibri"/>
          <w:b/>
          <w:bCs/>
          <w:sz w:val="32"/>
          <w:szCs w:val="32"/>
        </w:rPr>
      </w:pPr>
      <w:r w:rsidRPr="0071120B">
        <w:rPr>
          <w:rFonts w:ascii="Calibri" w:hAnsi="Calibri" w:cs="Calibri"/>
          <w:b/>
          <w:bCs/>
          <w:sz w:val="32"/>
          <w:szCs w:val="32"/>
        </w:rPr>
        <w:t>INSTRUCTION FOR GIVING COMMENTS DURING PUBLIC CONSULTATIONS ON AMENDMENTS TO THE NETWORK CODE OF THE NATURAL GAS TRANSMISSION SYSTEM – GASTRANS DOO NOVI SAD</w:t>
      </w:r>
    </w:p>
    <w:p w14:paraId="2F90D5A7" w14:textId="77777777" w:rsidR="0071120B" w:rsidRPr="0071120B" w:rsidRDefault="0071120B" w:rsidP="0071120B">
      <w:pPr>
        <w:jc w:val="center"/>
        <w:rPr>
          <w:rFonts w:ascii="Calibri" w:hAnsi="Calibri" w:cs="Calibri"/>
          <w:b/>
          <w:bCs/>
          <w:sz w:val="32"/>
          <w:szCs w:val="32"/>
        </w:rPr>
      </w:pPr>
    </w:p>
    <w:p w14:paraId="44F60E1C" w14:textId="77777777" w:rsidR="0071120B" w:rsidRPr="0071120B" w:rsidRDefault="0071120B" w:rsidP="0071120B">
      <w:pPr>
        <w:jc w:val="center"/>
        <w:rPr>
          <w:rFonts w:ascii="Calibri" w:hAnsi="Calibri" w:cs="Calibri"/>
          <w:b/>
          <w:bCs/>
          <w:sz w:val="32"/>
          <w:szCs w:val="32"/>
        </w:rPr>
      </w:pPr>
    </w:p>
    <w:p w14:paraId="2E88248F" w14:textId="77777777" w:rsidR="0071120B" w:rsidRPr="0071120B" w:rsidRDefault="0071120B" w:rsidP="0071120B">
      <w:pPr>
        <w:jc w:val="center"/>
        <w:rPr>
          <w:rFonts w:ascii="Calibri" w:hAnsi="Calibri" w:cs="Calibri"/>
          <w:b/>
          <w:bCs/>
          <w:sz w:val="32"/>
          <w:szCs w:val="32"/>
        </w:rPr>
      </w:pPr>
    </w:p>
    <w:p w14:paraId="37EF5A5E" w14:textId="77777777" w:rsidR="0071120B" w:rsidRPr="0071120B" w:rsidRDefault="0071120B" w:rsidP="0071120B">
      <w:pPr>
        <w:jc w:val="center"/>
        <w:rPr>
          <w:rFonts w:ascii="Calibri" w:hAnsi="Calibri" w:cs="Calibri"/>
          <w:b/>
          <w:bCs/>
          <w:sz w:val="32"/>
          <w:szCs w:val="32"/>
        </w:rPr>
      </w:pPr>
    </w:p>
    <w:p w14:paraId="746A8882" w14:textId="77777777" w:rsidR="0071120B" w:rsidRPr="0071120B" w:rsidRDefault="0071120B" w:rsidP="0071120B">
      <w:pPr>
        <w:jc w:val="center"/>
        <w:rPr>
          <w:rFonts w:ascii="Calibri" w:hAnsi="Calibri" w:cs="Calibri"/>
          <w:b/>
          <w:bCs/>
          <w:sz w:val="32"/>
          <w:szCs w:val="32"/>
        </w:rPr>
      </w:pPr>
    </w:p>
    <w:p w14:paraId="3603E48E" w14:textId="77777777" w:rsidR="0071120B" w:rsidRPr="0071120B" w:rsidRDefault="0071120B" w:rsidP="0071120B">
      <w:pPr>
        <w:jc w:val="center"/>
        <w:rPr>
          <w:rFonts w:ascii="Calibri" w:hAnsi="Calibri" w:cs="Calibri"/>
          <w:b/>
          <w:bCs/>
          <w:sz w:val="32"/>
          <w:szCs w:val="32"/>
        </w:rPr>
      </w:pPr>
    </w:p>
    <w:p w14:paraId="4E63E2D8" w14:textId="77777777" w:rsidR="0071120B" w:rsidRPr="0071120B" w:rsidRDefault="0071120B" w:rsidP="0071120B">
      <w:pPr>
        <w:jc w:val="center"/>
        <w:rPr>
          <w:rFonts w:ascii="Calibri" w:hAnsi="Calibri" w:cs="Calibri"/>
          <w:b/>
          <w:bCs/>
          <w:sz w:val="32"/>
          <w:szCs w:val="32"/>
        </w:rPr>
      </w:pPr>
    </w:p>
    <w:p w14:paraId="69024857" w14:textId="77777777" w:rsidR="0071120B" w:rsidRPr="0071120B" w:rsidRDefault="0071120B" w:rsidP="0071120B">
      <w:pPr>
        <w:jc w:val="center"/>
        <w:rPr>
          <w:rFonts w:ascii="Calibri" w:hAnsi="Calibri" w:cs="Calibri"/>
          <w:b/>
          <w:bCs/>
          <w:sz w:val="32"/>
          <w:szCs w:val="32"/>
        </w:rPr>
      </w:pPr>
    </w:p>
    <w:p w14:paraId="179E2393" w14:textId="3711936B" w:rsidR="0071120B" w:rsidRPr="0071120B" w:rsidRDefault="000941D1" w:rsidP="0071120B">
      <w:pPr>
        <w:jc w:val="center"/>
        <w:rPr>
          <w:rFonts w:ascii="Calibri" w:hAnsi="Calibri" w:cs="Calibri"/>
          <w:b/>
          <w:bCs/>
          <w:sz w:val="24"/>
          <w:szCs w:val="24"/>
        </w:rPr>
      </w:pPr>
      <w:r>
        <w:rPr>
          <w:rFonts w:ascii="Calibri" w:hAnsi="Calibri" w:cs="Calibri"/>
          <w:b/>
          <w:bCs/>
          <w:sz w:val="24"/>
          <w:szCs w:val="24"/>
        </w:rPr>
        <w:t>20</w:t>
      </w:r>
      <w:r w:rsidR="0071120B" w:rsidRPr="0071120B">
        <w:rPr>
          <w:rFonts w:ascii="Calibri" w:hAnsi="Calibri" w:cs="Calibri"/>
          <w:b/>
          <w:bCs/>
          <w:sz w:val="24"/>
          <w:szCs w:val="24"/>
        </w:rPr>
        <w:t xml:space="preserve"> </w:t>
      </w:r>
      <w:r w:rsidR="00405E1F">
        <w:rPr>
          <w:rFonts w:ascii="Calibri" w:hAnsi="Calibri" w:cs="Calibri"/>
          <w:b/>
          <w:bCs/>
          <w:sz w:val="24"/>
          <w:szCs w:val="24"/>
          <w:lang w:val="sr-Latn-RS"/>
        </w:rPr>
        <w:t>March</w:t>
      </w:r>
      <w:r w:rsidR="0071120B" w:rsidRPr="0071120B">
        <w:rPr>
          <w:rFonts w:ascii="Calibri" w:hAnsi="Calibri" w:cs="Calibri"/>
          <w:b/>
          <w:bCs/>
          <w:sz w:val="24"/>
          <w:szCs w:val="24"/>
        </w:rPr>
        <w:t xml:space="preserve"> 2024</w:t>
      </w:r>
    </w:p>
    <w:p w14:paraId="07FDE42E" w14:textId="4F7280F2" w:rsidR="0071120B" w:rsidRPr="0071120B" w:rsidRDefault="0071120B" w:rsidP="0071120B">
      <w:pPr>
        <w:rPr>
          <w:rFonts w:ascii="Calibri" w:hAnsi="Calibri" w:cs="Calibri"/>
        </w:rPr>
      </w:pPr>
      <w:r w:rsidRPr="0071120B">
        <w:rPr>
          <w:rFonts w:ascii="Calibri" w:hAnsi="Calibri" w:cs="Calibri"/>
          <w:b/>
          <w:bCs/>
          <w:sz w:val="24"/>
          <w:szCs w:val="24"/>
        </w:rPr>
        <w:br w:type="page"/>
      </w:r>
      <w:r w:rsidRPr="0071120B">
        <w:rPr>
          <w:rFonts w:ascii="Calibri" w:hAnsi="Calibri" w:cs="Calibri"/>
        </w:rPr>
        <w:lastRenderedPageBreak/>
        <w:t xml:space="preserve">Gastrans </w:t>
      </w:r>
      <w:proofErr w:type="spellStart"/>
      <w:r w:rsidRPr="0071120B">
        <w:rPr>
          <w:rFonts w:ascii="Calibri" w:hAnsi="Calibri" w:cs="Calibri"/>
        </w:rPr>
        <w:t>društvo</w:t>
      </w:r>
      <w:proofErr w:type="spellEnd"/>
      <w:r w:rsidRPr="0071120B">
        <w:rPr>
          <w:rFonts w:ascii="Calibri" w:hAnsi="Calibri" w:cs="Calibri"/>
        </w:rPr>
        <w:t xml:space="preserve"> </w:t>
      </w:r>
      <w:proofErr w:type="spellStart"/>
      <w:r w:rsidRPr="0071120B">
        <w:rPr>
          <w:rFonts w:ascii="Calibri" w:hAnsi="Calibri" w:cs="Calibri"/>
        </w:rPr>
        <w:t>sa</w:t>
      </w:r>
      <w:proofErr w:type="spellEnd"/>
      <w:r w:rsidRPr="0071120B">
        <w:rPr>
          <w:rFonts w:ascii="Calibri" w:hAnsi="Calibri" w:cs="Calibri"/>
        </w:rPr>
        <w:t xml:space="preserve"> </w:t>
      </w:r>
      <w:proofErr w:type="spellStart"/>
      <w:r w:rsidRPr="0071120B">
        <w:rPr>
          <w:rFonts w:ascii="Calibri" w:hAnsi="Calibri" w:cs="Calibri"/>
        </w:rPr>
        <w:t>ograničenom</w:t>
      </w:r>
      <w:proofErr w:type="spellEnd"/>
      <w:r w:rsidRPr="0071120B">
        <w:rPr>
          <w:rFonts w:ascii="Calibri" w:hAnsi="Calibri" w:cs="Calibri"/>
        </w:rPr>
        <w:t xml:space="preserve"> </w:t>
      </w:r>
      <w:proofErr w:type="spellStart"/>
      <w:r w:rsidRPr="0071120B">
        <w:rPr>
          <w:rFonts w:ascii="Calibri" w:hAnsi="Calibri" w:cs="Calibri"/>
        </w:rPr>
        <w:t>odgovornošću</w:t>
      </w:r>
      <w:proofErr w:type="spellEnd"/>
      <w:r w:rsidRPr="0071120B">
        <w:rPr>
          <w:rFonts w:ascii="Calibri" w:hAnsi="Calibri" w:cs="Calibri"/>
        </w:rPr>
        <w:t xml:space="preserve"> Novi Sad (hereinafter referred to as: the “</w:t>
      </w:r>
      <w:r w:rsidRPr="0071120B">
        <w:rPr>
          <w:rFonts w:ascii="Calibri" w:hAnsi="Calibri" w:cs="Calibri"/>
          <w:b/>
          <w:bCs/>
        </w:rPr>
        <w:t>Gastrans</w:t>
      </w:r>
      <w:r w:rsidRPr="0071120B">
        <w:rPr>
          <w:rFonts w:ascii="Calibri" w:hAnsi="Calibri" w:cs="Calibri"/>
        </w:rPr>
        <w:t>”), adopted Network Code on 03 April 2020 (hereinafter referred to as: the “</w:t>
      </w:r>
      <w:r w:rsidRPr="0071120B">
        <w:rPr>
          <w:rFonts w:ascii="Calibri" w:hAnsi="Calibri" w:cs="Calibri"/>
          <w:b/>
          <w:bCs/>
        </w:rPr>
        <w:t>Network Code</w:t>
      </w:r>
      <w:r w:rsidRPr="0071120B">
        <w:rPr>
          <w:rFonts w:ascii="Calibri" w:hAnsi="Calibri" w:cs="Calibri"/>
        </w:rPr>
        <w:t>”), on which the Energy Agency of the Republic of Serbia gave its consent by decision no. 236/2020-Д-01/3 dated 15 May 2020.</w:t>
      </w:r>
    </w:p>
    <w:p w14:paraId="3227661E" w14:textId="77777777" w:rsidR="0071120B" w:rsidRPr="0071120B" w:rsidRDefault="0071120B" w:rsidP="0071120B">
      <w:pPr>
        <w:spacing w:after="0" w:line="276" w:lineRule="auto"/>
        <w:jc w:val="both"/>
        <w:rPr>
          <w:rFonts w:ascii="Calibri" w:hAnsi="Calibri" w:cs="Calibri"/>
        </w:rPr>
      </w:pPr>
    </w:p>
    <w:p w14:paraId="2C856996"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Having in mind that changes in applicable regulations in the field of natural gas occurred, precisely the Government of the Republic of Serbia adopted the Regulation on network codes related to the calculation and allocation of capacities for natural gas transmission, the Regulation on network codes on interoperability of transmission system operators and rules for the exchange of data for the operation of an interconnected system for natural gas transmission, the Regulation on network codes for balancing of natural gas transmission system, and the Regulation on network codes for congestion management procedures and publishing of data and technical information for the natural gas transmission system access, all published in the Official Gazette of the Republic of Serbia no. 112/2022 dated 12 October 2022, Gastrans initiated procedure for amendments of Network Code to fully comply it with the newly adopted regulations.</w:t>
      </w:r>
    </w:p>
    <w:p w14:paraId="15306D6C" w14:textId="77777777" w:rsidR="0071120B" w:rsidRPr="0071120B" w:rsidRDefault="0071120B" w:rsidP="0071120B">
      <w:pPr>
        <w:spacing w:after="0" w:line="276" w:lineRule="auto"/>
        <w:jc w:val="both"/>
        <w:rPr>
          <w:rFonts w:ascii="Calibri" w:hAnsi="Calibri" w:cs="Calibri"/>
        </w:rPr>
      </w:pPr>
    </w:p>
    <w:p w14:paraId="7DE2781C"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Upon drafting the amendments proposal of the Network Code, Gastrans acting in line with the obligation from the Article 21.5 of the Network Code initiated public consultations during which all interested parties, including Users, are invited to submit their comments on the draft of amendments of the Network Code, as well as to propose amendment of existing or introduction of a new provisions in the Network Code. A draft of the amendment proposal of the Network Code is published on the website of Gastrans.</w:t>
      </w:r>
    </w:p>
    <w:p w14:paraId="7426CCFE" w14:textId="77777777" w:rsidR="0071120B" w:rsidRPr="0071120B" w:rsidRDefault="0071120B" w:rsidP="0071120B">
      <w:pPr>
        <w:spacing w:after="0" w:line="276" w:lineRule="auto"/>
        <w:jc w:val="both"/>
        <w:rPr>
          <w:rFonts w:ascii="Calibri" w:hAnsi="Calibri" w:cs="Calibri"/>
        </w:rPr>
      </w:pPr>
    </w:p>
    <w:p w14:paraId="0F93322C"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 xml:space="preserve">Gastrans has published a table with </w:t>
      </w:r>
      <w:r w:rsidRPr="0071120B">
        <w:rPr>
          <w:rFonts w:ascii="Calibri" w:hAnsi="Calibri" w:cs="Calibri"/>
          <w:lang w:val="sr-Cyrl-RS"/>
        </w:rPr>
        <w:t>5</w:t>
      </w:r>
      <w:r w:rsidRPr="0071120B">
        <w:rPr>
          <w:rFonts w:ascii="Calibri" w:hAnsi="Calibri" w:cs="Calibri"/>
        </w:rPr>
        <w:t xml:space="preserve"> columns, for an easy overview of amendments and supplements of the Network Code.</w:t>
      </w:r>
    </w:p>
    <w:p w14:paraId="1CF88C3E" w14:textId="77777777" w:rsidR="0071120B" w:rsidRPr="0071120B" w:rsidRDefault="0071120B" w:rsidP="0071120B">
      <w:pPr>
        <w:spacing w:after="0" w:line="276" w:lineRule="auto"/>
        <w:jc w:val="both"/>
        <w:rPr>
          <w:rFonts w:ascii="Calibri" w:hAnsi="Calibri" w:cs="Calibri"/>
        </w:rPr>
      </w:pPr>
    </w:p>
    <w:p w14:paraId="0628DA3A"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In the first column, under the name – “Applicable Network Code” is stated the currently applicable provision of the Network Code with reference to the Article subject to amendment.</w:t>
      </w:r>
    </w:p>
    <w:p w14:paraId="6848A348" w14:textId="77777777" w:rsidR="0071120B" w:rsidRPr="0071120B" w:rsidRDefault="0071120B" w:rsidP="0071120B">
      <w:pPr>
        <w:spacing w:after="0" w:line="276" w:lineRule="auto"/>
        <w:jc w:val="both"/>
        <w:rPr>
          <w:rFonts w:ascii="Calibri" w:hAnsi="Calibri" w:cs="Calibri"/>
        </w:rPr>
      </w:pPr>
    </w:p>
    <w:p w14:paraId="45ACF48C"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In the second column, under the name – “Amendment proposal to the Network Code” Gastrans stated the amendment proposal of the Network Code's provision. If a new provision is proposed, the field in the first column beside the newly proposed provision is empty.</w:t>
      </w:r>
    </w:p>
    <w:p w14:paraId="172E6E36" w14:textId="77777777" w:rsidR="0071120B" w:rsidRPr="0071120B" w:rsidRDefault="0071120B" w:rsidP="0071120B">
      <w:pPr>
        <w:spacing w:after="0" w:line="276" w:lineRule="auto"/>
        <w:jc w:val="both"/>
        <w:rPr>
          <w:rFonts w:ascii="Calibri" w:hAnsi="Calibri" w:cs="Calibri"/>
        </w:rPr>
      </w:pPr>
    </w:p>
    <w:p w14:paraId="6B46CECD"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In the third column, under the name – “Explanation of the amendment” Gastrans explained why an amendment of a provision or new provision is proposed.</w:t>
      </w:r>
    </w:p>
    <w:p w14:paraId="16788FBA" w14:textId="77777777" w:rsidR="0071120B" w:rsidRPr="0071120B" w:rsidRDefault="0071120B" w:rsidP="0071120B">
      <w:pPr>
        <w:spacing w:after="0" w:line="276" w:lineRule="auto"/>
        <w:jc w:val="both"/>
        <w:rPr>
          <w:rFonts w:ascii="Calibri" w:hAnsi="Calibri" w:cs="Calibri"/>
        </w:rPr>
      </w:pPr>
    </w:p>
    <w:p w14:paraId="2A2E92C9"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lastRenderedPageBreak/>
        <w:t>In the fourth column, under the name – “Amendment proposal by the User”, all interested parties i.e., Users have the right to propose amendments/supplements as well as new provisions of the Network Code. If a new provision is proposed, the subject person must insert a new row in the table in the appropriate place.</w:t>
      </w:r>
    </w:p>
    <w:p w14:paraId="57C1F60B"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In the fifth column, under the name – “Explanation of the amendment goal by the User”, Users are obliged to explain their proposal for inserting amendment/supplement i.e., a new provision in the Network Code.</w:t>
      </w:r>
    </w:p>
    <w:p w14:paraId="4708F9B5" w14:textId="77777777" w:rsidR="0071120B" w:rsidRDefault="0071120B" w:rsidP="0071120B">
      <w:pPr>
        <w:spacing w:after="0" w:line="276" w:lineRule="auto"/>
        <w:jc w:val="both"/>
        <w:rPr>
          <w:rFonts w:ascii="Calibri" w:hAnsi="Calibri" w:cs="Calibri"/>
        </w:rPr>
      </w:pPr>
    </w:p>
    <w:p w14:paraId="7F917B1D" w14:textId="5BE37D3B" w:rsidR="00B4239E" w:rsidRPr="000941D1" w:rsidRDefault="002376F2" w:rsidP="0071120B">
      <w:pPr>
        <w:spacing w:after="0" w:line="276" w:lineRule="auto"/>
        <w:jc w:val="both"/>
        <w:rPr>
          <w:rFonts w:ascii="Calibri" w:hAnsi="Calibri" w:cs="Calibri"/>
          <w:b/>
          <w:bCs/>
        </w:rPr>
      </w:pPr>
      <w:r w:rsidRPr="000941D1">
        <w:rPr>
          <w:rFonts w:ascii="Calibri" w:hAnsi="Calibri" w:cs="Calibri"/>
          <w:b/>
          <w:bCs/>
        </w:rPr>
        <w:t xml:space="preserve">Gastrans </w:t>
      </w:r>
      <w:r w:rsidR="00B4239E" w:rsidRPr="000941D1">
        <w:rPr>
          <w:rFonts w:ascii="Calibri" w:hAnsi="Calibri" w:cs="Calibri"/>
          <w:b/>
          <w:bCs/>
        </w:rPr>
        <w:t>kindly ask</w:t>
      </w:r>
      <w:r w:rsidRPr="000941D1">
        <w:rPr>
          <w:rFonts w:ascii="Calibri" w:hAnsi="Calibri" w:cs="Calibri"/>
          <w:b/>
          <w:bCs/>
        </w:rPr>
        <w:t>s</w:t>
      </w:r>
      <w:r w:rsidR="00B4239E" w:rsidRPr="000941D1">
        <w:rPr>
          <w:rFonts w:ascii="Calibri" w:hAnsi="Calibri" w:cs="Calibri"/>
          <w:b/>
          <w:bCs/>
        </w:rPr>
        <w:t xml:space="preserve"> all interested parties to send their proposals in the form of the table which is published on our website to the e-mail: </w:t>
      </w:r>
      <w:hyperlink r:id="rId6" w:history="1">
        <w:r w:rsidR="00B4239E" w:rsidRPr="000941D1">
          <w:rPr>
            <w:rStyle w:val="Hyperlink"/>
            <w:rFonts w:ascii="Calibri" w:hAnsi="Calibri" w:cs="Calibri"/>
            <w:b/>
            <w:bCs/>
          </w:rPr>
          <w:t>commercial@gastrans.rs</w:t>
        </w:r>
      </w:hyperlink>
      <w:r w:rsidR="00B4239E" w:rsidRPr="000941D1">
        <w:rPr>
          <w:rFonts w:ascii="Calibri" w:hAnsi="Calibri" w:cs="Calibri"/>
          <w:b/>
          <w:bCs/>
        </w:rPr>
        <w:t xml:space="preserve">  </w:t>
      </w:r>
    </w:p>
    <w:p w14:paraId="463174AF" w14:textId="77777777" w:rsidR="00B4239E" w:rsidRDefault="00B4239E" w:rsidP="0071120B">
      <w:pPr>
        <w:spacing w:after="0" w:line="276" w:lineRule="auto"/>
        <w:jc w:val="both"/>
        <w:rPr>
          <w:rFonts w:ascii="Calibri" w:hAnsi="Calibri" w:cs="Calibri"/>
        </w:rPr>
      </w:pPr>
    </w:p>
    <w:p w14:paraId="3E607C4E" w14:textId="24E4BEA4" w:rsidR="0071120B" w:rsidRPr="000941D1" w:rsidRDefault="0071120B" w:rsidP="0071120B">
      <w:pPr>
        <w:spacing w:after="0" w:line="276" w:lineRule="auto"/>
        <w:jc w:val="both"/>
        <w:rPr>
          <w:rFonts w:ascii="Calibri" w:hAnsi="Calibri" w:cs="Calibri"/>
          <w:b/>
          <w:bCs/>
        </w:rPr>
      </w:pPr>
      <w:r w:rsidRPr="000941D1">
        <w:rPr>
          <w:rFonts w:ascii="Calibri" w:hAnsi="Calibri" w:cs="Calibri"/>
          <w:b/>
          <w:bCs/>
        </w:rPr>
        <w:t xml:space="preserve">Gastrans shall consider only comments/proposals of the participants of the public consultations if they are submitted during the public consultations i.e., at the latest until </w:t>
      </w:r>
      <w:r w:rsidR="000941D1" w:rsidRPr="000941D1">
        <w:rPr>
          <w:rFonts w:ascii="Calibri" w:hAnsi="Calibri" w:cs="Calibri"/>
          <w:b/>
          <w:bCs/>
        </w:rPr>
        <w:t>19 April 2024.</w:t>
      </w:r>
    </w:p>
    <w:p w14:paraId="168D973A" w14:textId="77777777" w:rsidR="0071120B" w:rsidRPr="0071120B" w:rsidRDefault="0071120B" w:rsidP="0071120B">
      <w:pPr>
        <w:spacing w:after="0" w:line="276" w:lineRule="auto"/>
        <w:jc w:val="both"/>
        <w:rPr>
          <w:rFonts w:ascii="Calibri" w:hAnsi="Calibri" w:cs="Calibri"/>
        </w:rPr>
      </w:pPr>
    </w:p>
    <w:p w14:paraId="50EF4C35"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Upon expiry of the public consultations, Gastrans shall consider all suggestions of the participants of the public consultations, and in line with the suggestions that are accepted, it will draft the final amendment proposal of the Network Code which will be delivered to the Energy Agency of the Republic of Serbia for approval.</w:t>
      </w:r>
    </w:p>
    <w:p w14:paraId="074B79AE" w14:textId="77777777" w:rsidR="0071120B" w:rsidRPr="0071120B" w:rsidRDefault="0071120B" w:rsidP="0071120B">
      <w:pPr>
        <w:spacing w:after="0" w:line="276" w:lineRule="auto"/>
        <w:jc w:val="both"/>
        <w:rPr>
          <w:rFonts w:ascii="Calibri" w:hAnsi="Calibri" w:cs="Calibri"/>
        </w:rPr>
      </w:pPr>
    </w:p>
    <w:p w14:paraId="7587B551" w14:textId="77777777" w:rsidR="0071120B" w:rsidRPr="0071120B" w:rsidRDefault="0071120B" w:rsidP="0071120B">
      <w:pPr>
        <w:spacing w:after="0" w:line="276" w:lineRule="auto"/>
        <w:jc w:val="both"/>
        <w:rPr>
          <w:rFonts w:ascii="Calibri" w:hAnsi="Calibri" w:cs="Calibri"/>
        </w:rPr>
      </w:pPr>
      <w:r w:rsidRPr="0071120B">
        <w:rPr>
          <w:rFonts w:ascii="Calibri" w:hAnsi="Calibri" w:cs="Calibri"/>
        </w:rPr>
        <w:t>Gastrans shall publish a new Network Code on its website upon obtaining approval.</w:t>
      </w:r>
    </w:p>
    <w:p w14:paraId="7243CB99" w14:textId="77777777" w:rsidR="0071120B" w:rsidRPr="0071120B" w:rsidRDefault="0071120B" w:rsidP="0071120B">
      <w:pPr>
        <w:jc w:val="both"/>
        <w:rPr>
          <w:rFonts w:ascii="Calibri" w:hAnsi="Calibri" w:cs="Calibri"/>
          <w:sz w:val="24"/>
          <w:szCs w:val="24"/>
        </w:rPr>
      </w:pPr>
    </w:p>
    <w:p w14:paraId="2DE6B16E" w14:textId="77777777" w:rsidR="0071120B" w:rsidRPr="0071120B" w:rsidRDefault="0071120B" w:rsidP="0071120B">
      <w:pPr>
        <w:rPr>
          <w:rFonts w:ascii="Calibri" w:hAnsi="Calibri" w:cs="Calibri"/>
          <w:sz w:val="24"/>
          <w:szCs w:val="24"/>
        </w:rPr>
      </w:pPr>
    </w:p>
    <w:p w14:paraId="0631A4C0" w14:textId="77777777" w:rsidR="0071120B" w:rsidRPr="0071120B" w:rsidRDefault="0071120B" w:rsidP="0071120B">
      <w:pPr>
        <w:rPr>
          <w:rFonts w:ascii="Calibri" w:hAnsi="Calibri" w:cs="Calibri"/>
          <w:sz w:val="24"/>
          <w:szCs w:val="24"/>
        </w:rPr>
      </w:pPr>
    </w:p>
    <w:p w14:paraId="398A20C8" w14:textId="77777777" w:rsidR="0071120B" w:rsidRPr="0071120B" w:rsidRDefault="0071120B" w:rsidP="0071120B">
      <w:pPr>
        <w:rPr>
          <w:rFonts w:ascii="Calibri" w:hAnsi="Calibri" w:cs="Calibri"/>
          <w:lang w:val="sr-Cyrl-RS"/>
        </w:rPr>
      </w:pPr>
    </w:p>
    <w:p w14:paraId="379EBD14" w14:textId="77777777" w:rsidR="003925AA" w:rsidRPr="0071120B" w:rsidRDefault="003925AA">
      <w:pPr>
        <w:rPr>
          <w:rFonts w:ascii="Calibri" w:hAnsi="Calibri" w:cs="Calibri"/>
        </w:rPr>
      </w:pPr>
    </w:p>
    <w:sectPr w:rsidR="003925AA" w:rsidRPr="0071120B" w:rsidSect="005A62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CE2" w14:textId="77777777" w:rsidR="005A6253" w:rsidRDefault="005A6253" w:rsidP="005A6253">
      <w:pPr>
        <w:spacing w:after="0" w:line="240" w:lineRule="auto"/>
      </w:pPr>
      <w:r>
        <w:separator/>
      </w:r>
    </w:p>
  </w:endnote>
  <w:endnote w:type="continuationSeparator" w:id="0">
    <w:p w14:paraId="25A5E689" w14:textId="77777777" w:rsidR="005A6253" w:rsidRDefault="005A6253" w:rsidP="005A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FAA" w14:textId="77777777" w:rsidR="005A6253" w:rsidRPr="00281E61" w:rsidRDefault="005A6253" w:rsidP="005A6253">
    <w:pPr>
      <w:rPr>
        <w:lang w:val="ru-RU"/>
      </w:rPr>
    </w:pPr>
  </w:p>
  <w:p w14:paraId="3E180908" w14:textId="77777777" w:rsidR="00405E1F" w:rsidRPr="008B3207" w:rsidRDefault="00405E1F" w:rsidP="00405E1F">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3B1F5471" w14:textId="77777777" w:rsidR="00405E1F" w:rsidRPr="008B3207" w:rsidRDefault="00405E1F" w:rsidP="00405E1F">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58FB6BE6" w14:textId="3BF75967" w:rsidR="005A6253" w:rsidRPr="00405E1F" w:rsidRDefault="00405E1F" w:rsidP="00405E1F">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w:t>
    </w:r>
    <w:r w:rsidRPr="001040AD">
      <w:rPr>
        <w:b/>
        <w:bCs/>
        <w:sz w:val="18"/>
        <w:szCs w:val="18"/>
      </w:rPr>
      <w:t>105-0000002986937-78</w:t>
    </w:r>
    <w:r w:rsidRPr="008B3207">
      <w:rPr>
        <w:rFonts w:cstheme="minorHAnsi"/>
        <w:b/>
        <w:color w:val="000000" w:themeColor="text1"/>
        <w:sz w:val="18"/>
        <w:szCs w:val="18"/>
      </w:rPr>
      <w:t>│</w:t>
    </w:r>
    <w:r w:rsidRPr="008B3207">
      <w:rPr>
        <w:b/>
        <w:color w:val="000000" w:themeColor="text1"/>
        <w:sz w:val="18"/>
        <w:szCs w:val="18"/>
      </w:rPr>
      <w:t>Delatnost 4950</w:t>
    </w:r>
  </w:p>
  <w:p w14:paraId="7992C512" w14:textId="77777777" w:rsidR="005A6253" w:rsidRDefault="005A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4C4" w14:textId="77777777" w:rsidR="005A6253" w:rsidRDefault="005A6253" w:rsidP="005A6253">
      <w:pPr>
        <w:spacing w:after="0" w:line="240" w:lineRule="auto"/>
      </w:pPr>
      <w:r>
        <w:separator/>
      </w:r>
    </w:p>
  </w:footnote>
  <w:footnote w:type="continuationSeparator" w:id="0">
    <w:p w14:paraId="01FDB4A3" w14:textId="77777777" w:rsidR="005A6253" w:rsidRDefault="005A6253" w:rsidP="005A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1F1" w14:textId="06BA087F" w:rsidR="005A6253" w:rsidRDefault="005A6253" w:rsidP="005A6253">
    <w:pPr>
      <w:pStyle w:val="Header"/>
      <w:rPr>
        <w:noProof/>
      </w:rPr>
    </w:pPr>
    <w:r>
      <w:rPr>
        <w:noProof/>
        <w:lang w:val="en-US"/>
      </w:rPr>
      <w:drawing>
        <wp:anchor distT="0" distB="0" distL="114300" distR="114300" simplePos="0" relativeHeight="251662336" behindDoc="1" locked="0" layoutInCell="1" allowOverlap="1" wp14:anchorId="2AAD4705" wp14:editId="6D868345">
          <wp:simplePos x="0" y="0"/>
          <wp:positionH relativeFrom="margin">
            <wp:posOffset>-774065</wp:posOffset>
          </wp:positionH>
          <wp:positionV relativeFrom="paragraph">
            <wp:posOffset>308775</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lang w:val="en-US"/>
      </w:rPr>
      <w:drawing>
        <wp:anchor distT="0" distB="0" distL="114300" distR="114300" simplePos="0" relativeHeight="251657216" behindDoc="1" locked="0" layoutInCell="1" allowOverlap="1" wp14:anchorId="59E00E40" wp14:editId="546E78C6">
          <wp:simplePos x="0" y="0"/>
          <wp:positionH relativeFrom="column">
            <wp:posOffset>3233420</wp:posOffset>
          </wp:positionH>
          <wp:positionV relativeFrom="paragraph">
            <wp:posOffset>-807168</wp:posOffset>
          </wp:positionV>
          <wp:extent cx="3166110" cy="1780540"/>
          <wp:effectExtent l="0" t="0" r="0" b="0"/>
          <wp:wrapNone/>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51C5283" w14:textId="39EF4DBB" w:rsidR="005A6253" w:rsidRDefault="005A6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3"/>
    <w:rsid w:val="0004402A"/>
    <w:rsid w:val="000941D1"/>
    <w:rsid w:val="00162710"/>
    <w:rsid w:val="00204724"/>
    <w:rsid w:val="002376F2"/>
    <w:rsid w:val="003925AA"/>
    <w:rsid w:val="003D1ED6"/>
    <w:rsid w:val="00405E1F"/>
    <w:rsid w:val="00451EB8"/>
    <w:rsid w:val="005A6253"/>
    <w:rsid w:val="006B5297"/>
    <w:rsid w:val="0071120B"/>
    <w:rsid w:val="00993A79"/>
    <w:rsid w:val="00B42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167"/>
  <w15:chartTrackingRefBased/>
  <w15:docId w15:val="{C34A90BE-6BDE-4EE2-91A8-09233F9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0B"/>
    <w:rPr>
      <w:kern w:val="0"/>
      <w:lang w:val="en-GB"/>
      <w14:ligatures w14:val="none"/>
    </w:rPr>
  </w:style>
  <w:style w:type="paragraph" w:styleId="Heading1">
    <w:name w:val="heading 1"/>
    <w:basedOn w:val="Normal"/>
    <w:next w:val="Normal"/>
    <w:link w:val="Heading1Char"/>
    <w:uiPriority w:val="9"/>
    <w:qFormat/>
    <w:rsid w:val="005A62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62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62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62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62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62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62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62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62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62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62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62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62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62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62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62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6253"/>
    <w:rPr>
      <w:rFonts w:eastAsiaTheme="majorEastAsia" w:cstheme="majorBidi"/>
      <w:color w:val="272727" w:themeColor="text1" w:themeTint="D8"/>
    </w:rPr>
  </w:style>
  <w:style w:type="paragraph" w:styleId="Title">
    <w:name w:val="Title"/>
    <w:basedOn w:val="Normal"/>
    <w:next w:val="Normal"/>
    <w:link w:val="TitleChar"/>
    <w:uiPriority w:val="10"/>
    <w:qFormat/>
    <w:rsid w:val="005A62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62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62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6253"/>
    <w:pPr>
      <w:spacing w:before="160"/>
      <w:jc w:val="center"/>
    </w:pPr>
    <w:rPr>
      <w:i/>
      <w:iCs/>
      <w:color w:val="404040" w:themeColor="text1" w:themeTint="BF"/>
    </w:rPr>
  </w:style>
  <w:style w:type="character" w:customStyle="1" w:styleId="QuoteChar">
    <w:name w:val="Quote Char"/>
    <w:basedOn w:val="DefaultParagraphFont"/>
    <w:link w:val="Quote"/>
    <w:uiPriority w:val="29"/>
    <w:rsid w:val="005A6253"/>
    <w:rPr>
      <w:i/>
      <w:iCs/>
      <w:color w:val="404040" w:themeColor="text1" w:themeTint="BF"/>
    </w:rPr>
  </w:style>
  <w:style w:type="paragraph" w:styleId="ListParagraph">
    <w:name w:val="List Paragraph"/>
    <w:basedOn w:val="Normal"/>
    <w:uiPriority w:val="34"/>
    <w:qFormat/>
    <w:rsid w:val="005A6253"/>
    <w:pPr>
      <w:ind w:left="720"/>
      <w:contextualSpacing/>
    </w:pPr>
  </w:style>
  <w:style w:type="character" w:styleId="IntenseEmphasis">
    <w:name w:val="Intense Emphasis"/>
    <w:basedOn w:val="DefaultParagraphFont"/>
    <w:uiPriority w:val="21"/>
    <w:qFormat/>
    <w:rsid w:val="005A6253"/>
    <w:rPr>
      <w:i/>
      <w:iCs/>
      <w:color w:val="0F4761" w:themeColor="accent1" w:themeShade="BF"/>
    </w:rPr>
  </w:style>
  <w:style w:type="paragraph" w:styleId="IntenseQuote">
    <w:name w:val="Intense Quote"/>
    <w:basedOn w:val="Normal"/>
    <w:next w:val="Normal"/>
    <w:link w:val="IntenseQuoteChar"/>
    <w:uiPriority w:val="30"/>
    <w:qFormat/>
    <w:rsid w:val="005A62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6253"/>
    <w:rPr>
      <w:i/>
      <w:iCs/>
      <w:color w:val="0F4761" w:themeColor="accent1" w:themeShade="BF"/>
    </w:rPr>
  </w:style>
  <w:style w:type="character" w:styleId="IntenseReference">
    <w:name w:val="Intense Reference"/>
    <w:basedOn w:val="DefaultParagraphFont"/>
    <w:uiPriority w:val="32"/>
    <w:qFormat/>
    <w:rsid w:val="005A6253"/>
    <w:rPr>
      <w:b/>
      <w:bCs/>
      <w:smallCaps/>
      <w:color w:val="0F4761" w:themeColor="accent1" w:themeShade="BF"/>
      <w:spacing w:val="5"/>
    </w:rPr>
  </w:style>
  <w:style w:type="paragraph" w:styleId="Header">
    <w:name w:val="header"/>
    <w:basedOn w:val="Normal"/>
    <w:link w:val="HeaderChar"/>
    <w:unhideWhenUsed/>
    <w:rsid w:val="005A6253"/>
    <w:pPr>
      <w:tabs>
        <w:tab w:val="center" w:pos="4680"/>
        <w:tab w:val="right" w:pos="9360"/>
      </w:tabs>
      <w:spacing w:after="0" w:line="240" w:lineRule="auto"/>
    </w:pPr>
  </w:style>
  <w:style w:type="character" w:customStyle="1" w:styleId="HeaderChar">
    <w:name w:val="Header Char"/>
    <w:basedOn w:val="DefaultParagraphFont"/>
    <w:link w:val="Header"/>
    <w:rsid w:val="005A6253"/>
  </w:style>
  <w:style w:type="paragraph" w:styleId="Footer">
    <w:name w:val="footer"/>
    <w:basedOn w:val="Normal"/>
    <w:link w:val="FooterChar"/>
    <w:uiPriority w:val="99"/>
    <w:unhideWhenUsed/>
    <w:rsid w:val="005A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53"/>
  </w:style>
  <w:style w:type="character" w:styleId="Hyperlink">
    <w:name w:val="Hyperlink"/>
    <w:basedOn w:val="DefaultParagraphFont"/>
    <w:uiPriority w:val="99"/>
    <w:unhideWhenUsed/>
    <w:rsid w:val="00B4239E"/>
    <w:rPr>
      <w:color w:val="467886" w:themeColor="hyperlink"/>
      <w:u w:val="single"/>
    </w:rPr>
  </w:style>
  <w:style w:type="character" w:styleId="UnresolvedMention">
    <w:name w:val="Unresolved Mention"/>
    <w:basedOn w:val="DefaultParagraphFont"/>
    <w:uiPriority w:val="99"/>
    <w:semiHidden/>
    <w:unhideWhenUsed/>
    <w:rsid w:val="00B4239E"/>
    <w:rPr>
      <w:color w:val="605E5C"/>
      <w:shd w:val="clear" w:color="auto" w:fill="E1DFDD"/>
    </w:rPr>
  </w:style>
  <w:style w:type="paragraph" w:styleId="Revision">
    <w:name w:val="Revision"/>
    <w:hidden/>
    <w:uiPriority w:val="99"/>
    <w:semiHidden/>
    <w:rsid w:val="00B4239E"/>
    <w:pPr>
      <w:spacing w:after="0" w:line="240" w:lineRule="auto"/>
    </w:pPr>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ercial@gastrans.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Mrdja</dc:creator>
  <cp:keywords/>
  <dc:description/>
  <cp:lastModifiedBy>Pavkovic, Sasa</cp:lastModifiedBy>
  <cp:revision>5</cp:revision>
  <dcterms:created xsi:type="dcterms:W3CDTF">2024-03-12T10:47:00Z</dcterms:created>
  <dcterms:modified xsi:type="dcterms:W3CDTF">2024-03-20T12:17:00Z</dcterms:modified>
</cp:coreProperties>
</file>