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6245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337F9362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4045F7C9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573FBB0D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42F7C42E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362DE61D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19E1B25E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02846CBC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  <w:r w:rsidRPr="00133778">
        <w:rPr>
          <w:rFonts w:ascii="Calibri" w:hAnsi="Calibri" w:cs="Calibri"/>
          <w:b/>
          <w:bCs/>
          <w:sz w:val="32"/>
          <w:szCs w:val="32"/>
          <w:lang w:val="sr-Cyrl-RS"/>
        </w:rPr>
        <w:t>УПУТСТВО ЗА ДАВАЊЕ КОМЕНТАРА У ТОКУ ЈАВНИХ КОНСУЛТАЦИЈА НА ИЗМЕНЕ ПРАВИЛА О РАДУ ОПЕРАТОРА ТРАНСПОРТНОГ СИСТЕМА ЗА ПРИРОДНИ ГАС – ГАСТРАНС ДОО НОВИ САД</w:t>
      </w:r>
    </w:p>
    <w:p w14:paraId="2D4C1EB2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5C42678F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7A8BC212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5EA126AC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67557152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53E932A6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3448FEAB" w14:textId="77777777" w:rsidR="00133778" w:rsidRPr="00133778" w:rsidRDefault="00133778" w:rsidP="00133778">
      <w:pPr>
        <w:jc w:val="center"/>
        <w:rPr>
          <w:rFonts w:ascii="Calibri" w:hAnsi="Calibri" w:cs="Calibri"/>
          <w:b/>
          <w:bCs/>
          <w:sz w:val="32"/>
          <w:szCs w:val="32"/>
          <w:lang w:val="sr-Cyrl-RS"/>
        </w:rPr>
      </w:pPr>
    </w:p>
    <w:p w14:paraId="6F5EC354" w14:textId="3B0FD881" w:rsidR="00133778" w:rsidRPr="00133778" w:rsidRDefault="005525E4" w:rsidP="00133778">
      <w:pPr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Latn-RS"/>
        </w:rPr>
        <w:t>20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.</w:t>
      </w:r>
      <w:r w:rsidR="00133778" w:rsidRPr="0013377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="00901AD9">
        <w:rPr>
          <w:rFonts w:ascii="Calibri" w:hAnsi="Calibri" w:cs="Calibri"/>
          <w:b/>
          <w:bCs/>
          <w:sz w:val="28"/>
          <w:szCs w:val="28"/>
          <w:lang w:val="sr-Cyrl-RS"/>
        </w:rPr>
        <w:t>март</w:t>
      </w:r>
      <w:r w:rsidR="00133778" w:rsidRPr="0013377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2024. године</w:t>
      </w:r>
    </w:p>
    <w:p w14:paraId="21786C39" w14:textId="77777777" w:rsidR="00133778" w:rsidRPr="00133778" w:rsidRDefault="00133778" w:rsidP="00133778">
      <w:pPr>
        <w:rPr>
          <w:rFonts w:ascii="Calibri" w:hAnsi="Calibri" w:cs="Calibri"/>
          <w:b/>
          <w:bCs/>
          <w:sz w:val="32"/>
          <w:szCs w:val="32"/>
          <w:lang w:val="sr-Cyrl-RS"/>
        </w:rPr>
      </w:pPr>
      <w:r w:rsidRPr="00133778">
        <w:rPr>
          <w:rFonts w:ascii="Calibri" w:hAnsi="Calibri" w:cs="Calibri"/>
          <w:b/>
          <w:bCs/>
          <w:sz w:val="32"/>
          <w:szCs w:val="32"/>
          <w:lang w:val="sr-Cyrl-RS"/>
        </w:rPr>
        <w:br w:type="page"/>
      </w:r>
    </w:p>
    <w:p w14:paraId="23DC802E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lastRenderedPageBreak/>
        <w:t>Гастранс друштво са ограниченом одговорношћу Нови Сад (у даљем тексту: „</w:t>
      </w:r>
      <w:r w:rsidRPr="00133778">
        <w:rPr>
          <w:rFonts w:ascii="Calibri" w:hAnsi="Calibri" w:cs="Calibri"/>
          <w:b/>
          <w:bCs/>
          <w:lang w:val="sr-Cyrl-RS"/>
        </w:rPr>
        <w:t>Гастранс</w:t>
      </w:r>
      <w:r w:rsidRPr="00133778">
        <w:rPr>
          <w:rFonts w:ascii="Calibri" w:hAnsi="Calibri" w:cs="Calibri"/>
          <w:lang w:val="sr-Cyrl-RS"/>
        </w:rPr>
        <w:t>“), је донело Правила о раду 03.04.2020. године (у даљем тексту: „</w:t>
      </w:r>
      <w:r w:rsidRPr="00133778">
        <w:rPr>
          <w:rFonts w:ascii="Calibri" w:hAnsi="Calibri" w:cs="Calibri"/>
          <w:b/>
          <w:bCs/>
          <w:lang w:val="sr-Cyrl-RS"/>
        </w:rPr>
        <w:t>Правила о раду</w:t>
      </w:r>
      <w:r w:rsidRPr="00133778">
        <w:rPr>
          <w:rFonts w:ascii="Calibri" w:hAnsi="Calibri" w:cs="Calibri"/>
          <w:lang w:val="sr-Cyrl-RS"/>
        </w:rPr>
        <w:t>“), на која Правила о раду је Агенција за енергетику Републике Србије дала сагласност</w:t>
      </w:r>
      <w:r w:rsidRPr="00133778">
        <w:rPr>
          <w:rFonts w:ascii="Calibri" w:hAnsi="Calibri" w:cs="Calibri"/>
          <w:lang w:val="sr-Latn-RS"/>
        </w:rPr>
        <w:t xml:space="preserve"> </w:t>
      </w:r>
      <w:r w:rsidRPr="00133778">
        <w:rPr>
          <w:rFonts w:ascii="Calibri" w:hAnsi="Calibri" w:cs="Calibri"/>
          <w:lang w:val="sr-Cyrl-RS"/>
        </w:rPr>
        <w:t xml:space="preserve">одлуком 236/2020-Д-01/3 од 15. маја 2020. године. </w:t>
      </w:r>
    </w:p>
    <w:p w14:paraId="5D2E2466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Како је дошло до измене важећих прописа у области природног гаса, тачније Влада Републике Србије је донела Уредбу о мрежним правилима која се односе на прорачун и расподелу капацитета за транспорт природног гаса, Уредбу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гаса, Уредбу о мрежним правилима за балансирање транспортног система за природни гас и Уредбу о мрежним правилима за поступке за управљање загушењима и објављивању података и техничких информација за приступ систему за транспорт природног гаса, све објављене у Службеном гласнику Републике Србије број 112/2022 од 12. октобра 2022. године, Гастранс је покренуо поступак измене Правила о раду како би био у потпуности усклађен са новим прописима.</w:t>
      </w:r>
    </w:p>
    <w:p w14:paraId="4E374607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По изради нацрта предлога измена Правила о раду, Гастранс је у складу са својом обавезом из тачке 21.5 Правила о раду започео јавне консултације током којих позива сва заинтересована лица, укључујући и Кориснике, да дају своје коментаре на нацрт измене Правила о раду, као и да предложе измену постојећих или уношење нових одредби у Правила о раду. Нацрт предлога измена Правила о раду је објављен на интернет страници Гастранса.</w:t>
      </w:r>
    </w:p>
    <w:p w14:paraId="398666BD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 xml:space="preserve">Ради лакшег прегледа предложених измена и допуна Правила о раду, Гастранс је објавио и табелу која садржи </w:t>
      </w:r>
      <w:r w:rsidRPr="00133778">
        <w:rPr>
          <w:rFonts w:ascii="Calibri" w:hAnsi="Calibri" w:cs="Calibri"/>
          <w:lang w:val="sr-Latn-RS"/>
        </w:rPr>
        <w:t>5</w:t>
      </w:r>
      <w:r w:rsidRPr="00133778">
        <w:rPr>
          <w:rFonts w:ascii="Calibri" w:hAnsi="Calibri" w:cs="Calibri"/>
          <w:lang w:val="sr-Cyrl-RS"/>
        </w:rPr>
        <w:t xml:space="preserve"> колона. </w:t>
      </w:r>
    </w:p>
    <w:p w14:paraId="74204596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 xml:space="preserve">У првој колони, под називом – „Важећа Правила о раду“, наведена је тренутно важећа одредба Правила о раду са позивањем на тачан члан, а која је предмет измене односно допуне. </w:t>
      </w:r>
    </w:p>
    <w:p w14:paraId="151A7F09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У другој колони, под називом – „Предлог измена Правила о раду“, Гастранс је унео прелог измене, односно допуне одредбе Правила о раду. Уколико се предлаже потпуно нова одредба, поље у првој колони поред предложене нове одредбе је празно.</w:t>
      </w:r>
    </w:p>
    <w:p w14:paraId="34883358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У трећој колони, под називом – „Образложење измена“, Гастранс је дао објашњење због чега се предлаже измена/допуна, односно нова одредба.</w:t>
      </w:r>
    </w:p>
    <w:p w14:paraId="68267DD9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У четвртој колони, под називом – „Предлог измене учињен од стране Корисника“, сва заинтересована лица, односно Корисници имају право да дају свој предлог измена/допуна, као и да предложе потпуно нову одредбу Правила о раду. Уколико је предложена потпуно нова одредба, предлагач треба да унесе нови ред у табелу на одговарајућем месту.</w:t>
      </w:r>
    </w:p>
    <w:p w14:paraId="27B6E798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У петој колони, под називом – „Образложење шта се постиже предложеном променом“, Корисници су дужни да образложе свој предлог за уношење измене/допуне односно нове одредбе у Правила о раду.</w:t>
      </w:r>
    </w:p>
    <w:p w14:paraId="513160DF" w14:textId="77777777" w:rsidR="00C31B13" w:rsidRPr="00C31B13" w:rsidRDefault="00C31B13" w:rsidP="00C31B13">
      <w:pPr>
        <w:jc w:val="both"/>
        <w:rPr>
          <w:rFonts w:ascii="Calibri" w:hAnsi="Calibri" w:cs="Calibri"/>
          <w:b/>
          <w:bCs/>
          <w:lang w:val="sr-Cyrl-RS"/>
        </w:rPr>
      </w:pPr>
      <w:r w:rsidRPr="00C31B13">
        <w:rPr>
          <w:rFonts w:ascii="Calibri" w:hAnsi="Calibri" w:cs="Calibri"/>
          <w:b/>
          <w:bCs/>
          <w:lang w:val="sr-Cyrl-RS"/>
        </w:rPr>
        <w:lastRenderedPageBreak/>
        <w:t>Молимо сва заинтересована лица да своје коментаре</w:t>
      </w:r>
      <w:r>
        <w:rPr>
          <w:rFonts w:ascii="Calibri" w:hAnsi="Calibri" w:cs="Calibri"/>
          <w:b/>
          <w:bCs/>
          <w:lang w:val="sr-Latn-RS"/>
        </w:rPr>
        <w:t>,</w:t>
      </w:r>
      <w:r w:rsidRPr="00C31B13">
        <w:rPr>
          <w:rFonts w:ascii="Calibri" w:hAnsi="Calibri" w:cs="Calibri"/>
          <w:b/>
          <w:bCs/>
          <w:lang w:val="sr-Cyrl-RS"/>
        </w:rPr>
        <w:t xml:space="preserve"> у виду попуњене табеле која је обајвљена на нашем вебсајту</w:t>
      </w:r>
      <w:r>
        <w:rPr>
          <w:rFonts w:ascii="Calibri" w:hAnsi="Calibri" w:cs="Calibri"/>
          <w:b/>
          <w:bCs/>
          <w:lang w:val="sr-Latn-RS"/>
        </w:rPr>
        <w:t>,</w:t>
      </w:r>
      <w:r w:rsidRPr="00C31B13">
        <w:rPr>
          <w:rFonts w:ascii="Calibri" w:hAnsi="Calibri" w:cs="Calibri"/>
          <w:b/>
          <w:bCs/>
          <w:lang w:val="sr-Cyrl-RS"/>
        </w:rPr>
        <w:t xml:space="preserve"> доставе на адресу електронске поште: </w:t>
      </w:r>
      <w:hyperlink r:id="rId6" w:history="1">
        <w:r w:rsidRPr="00C31B13">
          <w:rPr>
            <w:rStyle w:val="Hyperlink"/>
            <w:rFonts w:ascii="Calibri" w:hAnsi="Calibri" w:cs="Calibri"/>
            <w:b/>
            <w:bCs/>
            <w:lang w:val="sr-Latn-RS"/>
          </w:rPr>
          <w:t>commercial@gastrans.rs</w:t>
        </w:r>
      </w:hyperlink>
      <w:r w:rsidRPr="00C31B13">
        <w:rPr>
          <w:rFonts w:ascii="Calibri" w:hAnsi="Calibri" w:cs="Calibri"/>
          <w:b/>
          <w:bCs/>
          <w:lang w:val="sr-Latn-RS"/>
        </w:rPr>
        <w:t xml:space="preserve"> </w:t>
      </w:r>
      <w:r w:rsidRPr="00C31B13">
        <w:rPr>
          <w:rFonts w:ascii="Calibri" w:hAnsi="Calibri" w:cs="Calibri"/>
          <w:b/>
          <w:bCs/>
          <w:lang w:val="sr-Cyrl-RS"/>
        </w:rPr>
        <w:t xml:space="preserve"> </w:t>
      </w:r>
    </w:p>
    <w:p w14:paraId="6AEA2273" w14:textId="77777777" w:rsidR="00C31B13" w:rsidRPr="00C31B13" w:rsidRDefault="00C31B13" w:rsidP="00133778">
      <w:pPr>
        <w:jc w:val="both"/>
        <w:rPr>
          <w:rFonts w:ascii="Calibri" w:hAnsi="Calibri" w:cs="Calibri"/>
          <w:b/>
          <w:bCs/>
          <w:lang w:val="sr-Cyrl-RS"/>
        </w:rPr>
      </w:pPr>
    </w:p>
    <w:p w14:paraId="087EF857" w14:textId="1E848B45" w:rsidR="00133778" w:rsidRPr="005525E4" w:rsidRDefault="00133778" w:rsidP="00133778">
      <w:pPr>
        <w:jc w:val="both"/>
        <w:rPr>
          <w:rFonts w:ascii="Calibri" w:hAnsi="Calibri" w:cs="Calibri"/>
          <w:lang w:val="sr-Cyrl-RS"/>
        </w:rPr>
      </w:pPr>
      <w:r w:rsidRPr="00C31B13">
        <w:rPr>
          <w:rFonts w:ascii="Calibri" w:hAnsi="Calibri" w:cs="Calibri"/>
          <w:b/>
          <w:bCs/>
          <w:lang w:val="sr-Cyrl-RS"/>
        </w:rPr>
        <w:t xml:space="preserve">Гастранс ће размотрити примедбе учесника јавне консултације само ако су достављени у току трајања јавних консултација, тачније најкасније до </w:t>
      </w:r>
      <w:r w:rsidR="005525E4">
        <w:rPr>
          <w:rFonts w:ascii="Calibri" w:hAnsi="Calibri" w:cs="Calibri"/>
          <w:b/>
          <w:bCs/>
          <w:lang w:val="sr-Latn-RS"/>
        </w:rPr>
        <w:t>19.4.2024</w:t>
      </w:r>
      <w:r w:rsidRPr="00C31B13">
        <w:rPr>
          <w:rFonts w:ascii="Calibri" w:hAnsi="Calibri" w:cs="Calibri"/>
          <w:b/>
          <w:bCs/>
          <w:lang w:val="sr-Cyrl-RS"/>
        </w:rPr>
        <w:t>.</w:t>
      </w:r>
      <w:r w:rsidR="005525E4">
        <w:rPr>
          <w:rFonts w:ascii="Calibri" w:hAnsi="Calibri" w:cs="Calibri"/>
          <w:b/>
          <w:bCs/>
          <w:lang w:val="sr-Latn-RS"/>
        </w:rPr>
        <w:t xml:space="preserve"> </w:t>
      </w:r>
      <w:r w:rsidR="005525E4">
        <w:rPr>
          <w:rFonts w:ascii="Calibri" w:hAnsi="Calibri" w:cs="Calibri"/>
          <w:b/>
          <w:bCs/>
          <w:lang w:val="sr-Cyrl-RS"/>
        </w:rPr>
        <w:t>године</w:t>
      </w:r>
    </w:p>
    <w:p w14:paraId="0A09E951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Након истека јавних консултација, Гастранс ће размотрити све примедбе учесника јавне консултације, и у складу са примедбама које усвоји, утврдиће коначан предлог измене Правила о раду који ће доставити Агенцији за енергетику Репубике Србије на сагласност.</w:t>
      </w:r>
    </w:p>
    <w:p w14:paraId="39487562" w14:textId="77777777" w:rsidR="00133778" w:rsidRPr="00133778" w:rsidRDefault="00133778" w:rsidP="00133778">
      <w:pPr>
        <w:jc w:val="both"/>
        <w:rPr>
          <w:rFonts w:ascii="Calibri" w:hAnsi="Calibri" w:cs="Calibri"/>
          <w:lang w:val="sr-Cyrl-RS"/>
        </w:rPr>
      </w:pPr>
      <w:r w:rsidRPr="00133778">
        <w:rPr>
          <w:rFonts w:ascii="Calibri" w:hAnsi="Calibri" w:cs="Calibri"/>
          <w:lang w:val="sr-Cyrl-RS"/>
        </w:rPr>
        <w:t>По добијању сагласности, Гастранс ће нова Правила о раду објавити на својој интернет страни.</w:t>
      </w:r>
    </w:p>
    <w:p w14:paraId="2BCC09D8" w14:textId="77777777" w:rsidR="00133778" w:rsidRPr="00133778" w:rsidRDefault="00133778" w:rsidP="00133778">
      <w:pPr>
        <w:jc w:val="both"/>
        <w:rPr>
          <w:rFonts w:ascii="Calibri" w:hAnsi="Calibri" w:cs="Calibri"/>
          <w:lang w:val="sr-Latn-RS"/>
        </w:rPr>
      </w:pPr>
    </w:p>
    <w:p w14:paraId="379EBD14" w14:textId="77777777" w:rsidR="003925AA" w:rsidRPr="002C5DB6" w:rsidRDefault="003925AA">
      <w:pPr>
        <w:rPr>
          <w:rFonts w:ascii="Calibri" w:hAnsi="Calibri" w:cs="Calibri"/>
          <w:lang w:val="ru-RU"/>
        </w:rPr>
      </w:pPr>
    </w:p>
    <w:sectPr w:rsidR="003925AA" w:rsidRPr="002C5DB6" w:rsidSect="005A62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CE2" w14:textId="77777777" w:rsidR="005A6253" w:rsidRDefault="005A6253" w:rsidP="005A6253">
      <w:pPr>
        <w:spacing w:after="0" w:line="240" w:lineRule="auto"/>
      </w:pPr>
      <w:r>
        <w:separator/>
      </w:r>
    </w:p>
  </w:endnote>
  <w:endnote w:type="continuationSeparator" w:id="0">
    <w:p w14:paraId="25A5E689" w14:textId="77777777" w:rsidR="005A6253" w:rsidRDefault="005A6253" w:rsidP="005A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2FAA" w14:textId="77777777" w:rsidR="005A6253" w:rsidRPr="00281E61" w:rsidRDefault="005A6253" w:rsidP="005A6253">
    <w:pPr>
      <w:rPr>
        <w:lang w:val="ru-RU"/>
      </w:rPr>
    </w:pPr>
  </w:p>
  <w:p w14:paraId="089E4CEE" w14:textId="77777777" w:rsidR="002C5DB6" w:rsidRPr="008B3207" w:rsidRDefault="002C5DB6" w:rsidP="002C5DB6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6"/>
        <w:szCs w:val="16"/>
      </w:rPr>
    </w:pPr>
    <w:r w:rsidRPr="008B3207">
      <w:rPr>
        <w:b/>
        <w:color w:val="000000" w:themeColor="text1"/>
        <w:sz w:val="16"/>
        <w:szCs w:val="16"/>
      </w:rPr>
      <w:t>GASTRANS D.O.O. NOVI SAD</w:t>
    </w:r>
  </w:p>
  <w:p w14:paraId="3BF9E8B4" w14:textId="77777777" w:rsidR="002C5DB6" w:rsidRPr="008B3207" w:rsidRDefault="002C5DB6" w:rsidP="002C5DB6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</w:rPr>
    </w:pPr>
    <w:proofErr w:type="spellStart"/>
    <w:r w:rsidRPr="008B3207">
      <w:rPr>
        <w:b/>
        <w:color w:val="000000" w:themeColor="text1"/>
        <w:sz w:val="18"/>
        <w:szCs w:val="18"/>
      </w:rPr>
      <w:t>Adresa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r w:rsidRPr="008B3207">
      <w:rPr>
        <w:b/>
        <w:color w:val="000000" w:themeColor="text1"/>
        <w:sz w:val="18"/>
        <w:szCs w:val="18"/>
      </w:rPr>
      <w:t>Narodnog</w:t>
    </w:r>
    <w:proofErr w:type="spellEnd"/>
    <w:r w:rsidRPr="008B3207">
      <w:rPr>
        <w:b/>
        <w:color w:val="000000" w:themeColor="text1"/>
        <w:sz w:val="18"/>
        <w:szCs w:val="18"/>
      </w:rPr>
      <w:t xml:space="preserve"> </w:t>
    </w:r>
    <w:proofErr w:type="spellStart"/>
    <w:r w:rsidRPr="008B3207">
      <w:rPr>
        <w:b/>
        <w:color w:val="000000" w:themeColor="text1"/>
        <w:sz w:val="18"/>
        <w:szCs w:val="18"/>
      </w:rPr>
      <w:t>fronta</w:t>
    </w:r>
    <w:proofErr w:type="spellEnd"/>
    <w:r w:rsidRPr="008B3207">
      <w:rPr>
        <w:b/>
        <w:color w:val="000000" w:themeColor="text1"/>
        <w:sz w:val="18"/>
        <w:szCs w:val="18"/>
      </w:rPr>
      <w:t xml:space="preserve"> 12 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r w:rsidRPr="008B3207">
      <w:rPr>
        <w:b/>
        <w:color w:val="000000" w:themeColor="text1"/>
        <w:sz w:val="18"/>
        <w:szCs w:val="18"/>
      </w:rPr>
      <w:t xml:space="preserve">21000 Novi </w:t>
    </w:r>
    <w:proofErr w:type="spellStart"/>
    <w:r w:rsidRPr="008B3207">
      <w:rPr>
        <w:b/>
        <w:color w:val="000000" w:themeColor="text1"/>
        <w:sz w:val="18"/>
        <w:szCs w:val="18"/>
      </w:rPr>
      <w:t>Sad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r w:rsidRPr="008B3207">
      <w:rPr>
        <w:b/>
        <w:color w:val="000000" w:themeColor="text1"/>
        <w:sz w:val="18"/>
        <w:szCs w:val="18"/>
      </w:rPr>
      <w:t>Republika</w:t>
    </w:r>
    <w:proofErr w:type="spellEnd"/>
    <w:r w:rsidRPr="008B3207">
      <w:rPr>
        <w:b/>
        <w:color w:val="000000" w:themeColor="text1"/>
        <w:sz w:val="18"/>
        <w:szCs w:val="18"/>
      </w:rPr>
      <w:t xml:space="preserve"> </w:t>
    </w:r>
    <w:proofErr w:type="spellStart"/>
    <w:r w:rsidRPr="008B3207">
      <w:rPr>
        <w:b/>
        <w:color w:val="000000" w:themeColor="text1"/>
        <w:sz w:val="18"/>
        <w:szCs w:val="18"/>
      </w:rPr>
      <w:t>Srbija</w:t>
    </w:r>
    <w:proofErr w:type="spellEnd"/>
    <w:r w:rsidRPr="008B3207">
      <w:rPr>
        <w:rFonts w:cstheme="minorHAnsi"/>
        <w:b/>
        <w:color w:val="000000" w:themeColor="text1"/>
        <w:sz w:val="18"/>
        <w:szCs w:val="18"/>
      </w:rPr>
      <w:t>│</w:t>
    </w:r>
  </w:p>
  <w:p w14:paraId="58FB6BE6" w14:textId="7D611B9A" w:rsidR="005A6253" w:rsidRPr="002C5DB6" w:rsidRDefault="002C5DB6" w:rsidP="002C5DB6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</w:rPr>
    </w:pPr>
    <w:proofErr w:type="spellStart"/>
    <w:r w:rsidRPr="008B3207">
      <w:rPr>
        <w:b/>
        <w:color w:val="000000" w:themeColor="text1"/>
        <w:sz w:val="18"/>
        <w:szCs w:val="18"/>
      </w:rPr>
      <w:t>Matični</w:t>
    </w:r>
    <w:proofErr w:type="spellEnd"/>
    <w:r w:rsidRPr="008B3207">
      <w:rPr>
        <w:b/>
        <w:color w:val="000000" w:themeColor="text1"/>
        <w:sz w:val="18"/>
        <w:szCs w:val="18"/>
      </w:rPr>
      <w:t xml:space="preserve"> </w:t>
    </w:r>
    <w:proofErr w:type="spellStart"/>
    <w:r w:rsidRPr="008B3207">
      <w:rPr>
        <w:b/>
        <w:color w:val="000000" w:themeColor="text1"/>
        <w:sz w:val="18"/>
        <w:szCs w:val="18"/>
      </w:rPr>
      <w:t>broj</w:t>
    </w:r>
    <w:proofErr w:type="spellEnd"/>
    <w:r w:rsidRPr="008B3207">
      <w:rPr>
        <w:b/>
        <w:color w:val="000000" w:themeColor="text1"/>
        <w:sz w:val="18"/>
        <w:szCs w:val="18"/>
      </w:rPr>
      <w:t xml:space="preserve"> 20785683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r w:rsidRPr="008B3207">
      <w:rPr>
        <w:b/>
        <w:color w:val="000000" w:themeColor="text1"/>
        <w:sz w:val="18"/>
        <w:szCs w:val="18"/>
      </w:rPr>
      <w:t xml:space="preserve"> PIB 107350223 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proofErr w:type="spellStart"/>
    <w:r w:rsidRPr="008B3207">
      <w:rPr>
        <w:b/>
        <w:color w:val="000000" w:themeColor="text1"/>
        <w:sz w:val="18"/>
        <w:szCs w:val="18"/>
      </w:rPr>
      <w:t>Tekući</w:t>
    </w:r>
    <w:proofErr w:type="spellEnd"/>
    <w:r w:rsidRPr="008B3207">
      <w:rPr>
        <w:b/>
        <w:color w:val="000000" w:themeColor="text1"/>
        <w:sz w:val="18"/>
        <w:szCs w:val="18"/>
      </w:rPr>
      <w:t xml:space="preserve"> </w:t>
    </w:r>
    <w:proofErr w:type="spellStart"/>
    <w:r w:rsidRPr="008B3207">
      <w:rPr>
        <w:b/>
        <w:color w:val="000000" w:themeColor="text1"/>
        <w:sz w:val="18"/>
        <w:szCs w:val="18"/>
      </w:rPr>
      <w:t>račun</w:t>
    </w:r>
    <w:proofErr w:type="spellEnd"/>
    <w:r w:rsidRPr="008B3207">
      <w:rPr>
        <w:b/>
        <w:color w:val="000000" w:themeColor="text1"/>
        <w:sz w:val="18"/>
        <w:szCs w:val="18"/>
      </w:rPr>
      <w:t xml:space="preserve"> </w:t>
    </w:r>
    <w:r w:rsidRPr="001040AD">
      <w:rPr>
        <w:b/>
        <w:bCs/>
        <w:sz w:val="18"/>
        <w:szCs w:val="18"/>
      </w:rPr>
      <w:t>105-0000002986937-78</w:t>
    </w:r>
    <w:r w:rsidRPr="008B3207">
      <w:rPr>
        <w:rFonts w:cstheme="minorHAnsi"/>
        <w:b/>
        <w:color w:val="000000" w:themeColor="text1"/>
        <w:sz w:val="18"/>
        <w:szCs w:val="18"/>
      </w:rPr>
      <w:t>│</w:t>
    </w:r>
    <w:r w:rsidRPr="008B3207">
      <w:rPr>
        <w:b/>
        <w:color w:val="000000" w:themeColor="text1"/>
        <w:sz w:val="18"/>
        <w:szCs w:val="18"/>
      </w:rPr>
      <w:t>Delatnost 4950</w:t>
    </w:r>
  </w:p>
  <w:p w14:paraId="7992C512" w14:textId="77777777" w:rsidR="005A6253" w:rsidRDefault="005A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14C4" w14:textId="77777777" w:rsidR="005A6253" w:rsidRDefault="005A6253" w:rsidP="005A6253">
      <w:pPr>
        <w:spacing w:after="0" w:line="240" w:lineRule="auto"/>
      </w:pPr>
      <w:r>
        <w:separator/>
      </w:r>
    </w:p>
  </w:footnote>
  <w:footnote w:type="continuationSeparator" w:id="0">
    <w:p w14:paraId="01FDB4A3" w14:textId="77777777" w:rsidR="005A6253" w:rsidRDefault="005A6253" w:rsidP="005A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51F1" w14:textId="06BA087F" w:rsidR="005A6253" w:rsidRDefault="005A6253" w:rsidP="005A625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AD4705" wp14:editId="6D868345">
          <wp:simplePos x="0" y="0"/>
          <wp:positionH relativeFrom="margin">
            <wp:posOffset>-774065</wp:posOffset>
          </wp:positionH>
          <wp:positionV relativeFrom="paragraph">
            <wp:posOffset>308775</wp:posOffset>
          </wp:positionV>
          <wp:extent cx="7251700" cy="396875"/>
          <wp:effectExtent l="0" t="0" r="6350" b="3175"/>
          <wp:wrapTight wrapText="bothSides">
            <wp:wrapPolygon edited="0">
              <wp:start x="0" y="0"/>
              <wp:lineTo x="0" y="20736"/>
              <wp:lineTo x="21562" y="20736"/>
              <wp:lineTo x="215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E00E40" wp14:editId="546E78C6">
          <wp:simplePos x="0" y="0"/>
          <wp:positionH relativeFrom="column">
            <wp:posOffset>3233420</wp:posOffset>
          </wp:positionH>
          <wp:positionV relativeFrom="paragraph">
            <wp:posOffset>-807168</wp:posOffset>
          </wp:positionV>
          <wp:extent cx="3166110" cy="1780540"/>
          <wp:effectExtent l="0" t="0" r="0" b="0"/>
          <wp:wrapNone/>
          <wp:docPr id="1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C5283" w14:textId="39EF4DBB" w:rsidR="005A6253" w:rsidRDefault="005A6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3"/>
    <w:rsid w:val="0004402A"/>
    <w:rsid w:val="00133778"/>
    <w:rsid w:val="00162710"/>
    <w:rsid w:val="0018647E"/>
    <w:rsid w:val="00204724"/>
    <w:rsid w:val="002C5DB6"/>
    <w:rsid w:val="003925AA"/>
    <w:rsid w:val="003D1ED6"/>
    <w:rsid w:val="00451EB8"/>
    <w:rsid w:val="005525E4"/>
    <w:rsid w:val="005A6253"/>
    <w:rsid w:val="00753DCC"/>
    <w:rsid w:val="00901AD9"/>
    <w:rsid w:val="00993A79"/>
    <w:rsid w:val="00C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167"/>
  <w15:chartTrackingRefBased/>
  <w15:docId w15:val="{C34A90BE-6BDE-4EE2-91A8-09233F9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8"/>
    <w:pPr>
      <w:spacing w:line="256" w:lineRule="auto"/>
    </w:pPr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2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2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2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2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2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62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62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2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62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62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625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5A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6253"/>
  </w:style>
  <w:style w:type="paragraph" w:styleId="Footer">
    <w:name w:val="footer"/>
    <w:basedOn w:val="Normal"/>
    <w:link w:val="FooterChar"/>
    <w:uiPriority w:val="99"/>
    <w:unhideWhenUsed/>
    <w:rsid w:val="005A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53"/>
  </w:style>
  <w:style w:type="character" w:styleId="Hyperlink">
    <w:name w:val="Hyperlink"/>
    <w:basedOn w:val="DefaultParagraphFont"/>
    <w:uiPriority w:val="99"/>
    <w:unhideWhenUsed/>
    <w:rsid w:val="00C31B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B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1B13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@gastrans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Mrdja</dc:creator>
  <cp:keywords/>
  <dc:description/>
  <cp:lastModifiedBy>Pavkovic, Sasa</cp:lastModifiedBy>
  <cp:revision>2</cp:revision>
  <dcterms:created xsi:type="dcterms:W3CDTF">2024-03-20T12:06:00Z</dcterms:created>
  <dcterms:modified xsi:type="dcterms:W3CDTF">2024-03-20T12:06:00Z</dcterms:modified>
</cp:coreProperties>
</file>