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901E" w14:textId="77777777" w:rsidR="002B27D7" w:rsidRDefault="002B27D7" w:rsidP="00E263AE">
      <w:pPr>
        <w:pStyle w:val="Brdtekst"/>
        <w:spacing w:line="276" w:lineRule="auto"/>
        <w:jc w:val="center"/>
        <w:rPr>
          <w:b/>
          <w:bCs/>
          <w:sz w:val="48"/>
          <w:szCs w:val="40"/>
          <w:lang w:val="sr-Cyrl-RS"/>
        </w:rPr>
      </w:pPr>
    </w:p>
    <w:p w14:paraId="79F9A272" w14:textId="77777777" w:rsidR="002B27D7" w:rsidRDefault="002B27D7" w:rsidP="00E263AE">
      <w:pPr>
        <w:pStyle w:val="Brdtekst"/>
        <w:spacing w:line="276" w:lineRule="auto"/>
        <w:jc w:val="center"/>
        <w:rPr>
          <w:b/>
          <w:bCs/>
          <w:sz w:val="48"/>
          <w:szCs w:val="40"/>
          <w:lang w:val="sr-Cyrl-RS"/>
        </w:rPr>
      </w:pPr>
    </w:p>
    <w:p w14:paraId="120B930F" w14:textId="7855236F" w:rsidR="00E263AE" w:rsidRPr="00710FE8" w:rsidRDefault="00844A03" w:rsidP="00E263AE">
      <w:pPr>
        <w:pStyle w:val="Signature"/>
        <w:spacing w:after="0"/>
        <w:jc w:val="center"/>
        <w:rPr>
          <w:rFonts w:asciiTheme="minorHAnsi" w:hAnsiTheme="minorHAnsi" w:cstheme="minorHAnsi"/>
          <w:b/>
          <w:sz w:val="44"/>
          <w:szCs w:val="24"/>
        </w:rPr>
      </w:pPr>
      <w:r w:rsidRPr="00844A03">
        <w:rPr>
          <w:rFonts w:asciiTheme="minorHAnsi" w:hAnsiTheme="minorHAnsi" w:cstheme="minorHAnsi"/>
          <w:b/>
          <w:sz w:val="36"/>
          <w:szCs w:val="21"/>
          <w:lang w:bidi="ru-RU"/>
        </w:rPr>
        <w:t>ФОРМА ДЛЯ НЕОБЯЗЫВАЮЩЕГО ИССЛЕДОВАНИЯ РЫНОЧНОГО СПРОСА НА ДОПОЛНИТЕЛЬНЫЕ МОЩНОСТИ (МАРКЕТ-ТЕСТ)</w:t>
      </w:r>
    </w:p>
    <w:p w14:paraId="611557FA" w14:textId="77777777" w:rsidR="00E263AE" w:rsidRPr="000D5E14" w:rsidRDefault="00E263AE" w:rsidP="00E263AE">
      <w:pPr>
        <w:pStyle w:val="Signature"/>
        <w:spacing w:after="0"/>
        <w:jc w:val="center"/>
        <w:rPr>
          <w:sz w:val="24"/>
          <w:szCs w:val="24"/>
        </w:rPr>
      </w:pPr>
    </w:p>
    <w:p w14:paraId="0ADCEE23" w14:textId="77777777" w:rsidR="00E263AE" w:rsidRPr="000D5E14" w:rsidRDefault="00E263AE" w:rsidP="00E263AE">
      <w:pPr>
        <w:pStyle w:val="Signature"/>
        <w:spacing w:after="0"/>
        <w:jc w:val="center"/>
        <w:rPr>
          <w:sz w:val="24"/>
          <w:szCs w:val="24"/>
        </w:rPr>
      </w:pPr>
    </w:p>
    <w:p w14:paraId="58A85FCC" w14:textId="77777777" w:rsidR="00FD4334" w:rsidRPr="000D5E1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4E6FFFF5" w14:textId="77777777" w:rsidR="00FD4334" w:rsidRPr="000D5E1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39BB3498" w14:textId="77777777" w:rsidR="00FD4334" w:rsidRPr="000D5E1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5DDD75D9" w14:textId="77777777" w:rsidR="00FD4334" w:rsidRPr="000D5E14" w:rsidRDefault="00FD4334" w:rsidP="00E263AE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328C310A" w14:textId="77777777" w:rsidR="00740C79" w:rsidRPr="000D5E14" w:rsidRDefault="00740C79" w:rsidP="001A2FD0">
      <w:pPr>
        <w:rPr>
          <w:rFonts w:asciiTheme="minorHAnsi" w:hAnsiTheme="minorHAnsi" w:cstheme="minorHAnsi"/>
          <w:b/>
          <w:sz w:val="28"/>
          <w:szCs w:val="28"/>
          <w:lang w:val="ru-RU"/>
        </w:rPr>
      </w:pPr>
    </w:p>
    <w:p w14:paraId="474219E2" w14:textId="3F4CB4F5" w:rsidR="00FD4334" w:rsidRPr="001A2FD0" w:rsidRDefault="001A2FD0" w:rsidP="001A2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 w:rsidRPr="001A2FD0">
        <w:rPr>
          <w:rFonts w:asciiTheme="minorHAnsi" w:hAnsiTheme="minorHAnsi" w:cstheme="minorHAnsi"/>
          <w:sz w:val="28"/>
          <w:szCs w:val="28"/>
          <w:lang w:val="ru-RU" w:bidi="ru-RU"/>
        </w:rPr>
        <w:t>Заполняя настоящую форму, участник данного маркет-теста соглашается с тем, что документ, содержащий все данные о настоящем участнике и полученный Оператором транспортной системы, может быть передан другим Операторам транспортной системы для оценки спроса на дополнительные мощности во всей системе/рыночной зоне.</w:t>
      </w:r>
    </w:p>
    <w:p w14:paraId="4DE7D75B" w14:textId="77777777" w:rsidR="00FD4334" w:rsidRPr="001A2FD0" w:rsidRDefault="00E263AE" w:rsidP="00E263AE">
      <w:pPr>
        <w:rPr>
          <w:lang w:val="ru-RU"/>
        </w:rPr>
      </w:pPr>
      <w:r w:rsidRPr="001A2FD0">
        <w:rPr>
          <w:lang w:val="ru-RU" w:bidi="ru-RU"/>
        </w:rPr>
        <w:br w:type="page"/>
      </w:r>
    </w:p>
    <w:p w14:paraId="74E3107D" w14:textId="6ED63037" w:rsidR="00E263AE" w:rsidRDefault="001A2FD0" w:rsidP="00AB52A1">
      <w:pPr>
        <w:pStyle w:val="Signature"/>
        <w:numPr>
          <w:ilvl w:val="0"/>
          <w:numId w:val="13"/>
        </w:numPr>
        <w:spacing w:before="240"/>
        <w:ind w:left="283" w:hanging="283"/>
        <w:jc w:val="both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b/>
          <w:sz w:val="28"/>
          <w:szCs w:val="28"/>
          <w:lang w:bidi="ru-RU"/>
        </w:rPr>
        <w:lastRenderedPageBreak/>
        <w:t>Основание</w:t>
      </w:r>
    </w:p>
    <w:p w14:paraId="13B984AA" w14:textId="776DF3B6" w:rsidR="001A2FD0" w:rsidRPr="001A2FD0" w:rsidRDefault="001A2FD0" w:rsidP="00AF537F">
      <w:pPr>
        <w:pStyle w:val="Signature"/>
        <w:spacing w:before="240"/>
        <w:jc w:val="both"/>
        <w:rPr>
          <w:sz w:val="24"/>
          <w:szCs w:val="24"/>
        </w:rPr>
      </w:pPr>
      <w:r w:rsidRPr="001A2FD0">
        <w:rPr>
          <w:sz w:val="24"/>
          <w:szCs w:val="24"/>
          <w:lang w:bidi="ru-RU"/>
        </w:rPr>
        <w:t>В целях приведения в соответствие процесса развития дополнительной мощности правила, касающиеся дополнительной мощности, включены в Регламент Комиссии (ЕС) 2017/459 от 16 марта 2017 года об установлении сетевых правил для механизмов распределения мощностей для газотранспортных систем, далее по тексту – CAM NC.</w:t>
      </w:r>
    </w:p>
    <w:p w14:paraId="4F232FFE" w14:textId="436E479B" w:rsidR="001A2FD0" w:rsidRPr="001A2FD0" w:rsidRDefault="00C51CC3" w:rsidP="00AF537F">
      <w:pPr>
        <w:pStyle w:val="Signature"/>
        <w:spacing w:before="240"/>
        <w:jc w:val="both"/>
        <w:rPr>
          <w:sz w:val="24"/>
          <w:szCs w:val="24"/>
        </w:rPr>
      </w:pPr>
      <w:r w:rsidRPr="001A2FD0">
        <w:rPr>
          <w:sz w:val="24"/>
          <w:szCs w:val="24"/>
          <w:lang w:bidi="ru-RU"/>
        </w:rPr>
        <w:t>«Gastrans d.o.o. Novi Sad» уведомил о проведении им процесса исследования рыночного спроса на дополнительные мощности (далее - «Маркет-тест»), согласно статье 25 Постановления о сетевых правилах, связанных с подсчетом и распределением мощностей для транспортировки природного газа («Сл. Гласник РС», № 112/2022; далее по тексту - «Постановление»), приведенного в соответствие с САМ NC и статьей 9 Сетевого кодекса газотранспортной системы (далее по тексту – «Кодекс»).</w:t>
      </w:r>
    </w:p>
    <w:p w14:paraId="13F512FF" w14:textId="562E17C6" w:rsidR="001A2FD0" w:rsidRPr="001A2FD0" w:rsidRDefault="001A2FD0" w:rsidP="00AF537F">
      <w:pPr>
        <w:pStyle w:val="Signature"/>
        <w:spacing w:before="240"/>
        <w:jc w:val="both"/>
        <w:rPr>
          <w:sz w:val="24"/>
          <w:szCs w:val="24"/>
        </w:rPr>
      </w:pPr>
      <w:r w:rsidRPr="001A2FD0">
        <w:rPr>
          <w:sz w:val="24"/>
          <w:szCs w:val="24"/>
          <w:lang w:bidi="ru-RU"/>
        </w:rPr>
        <w:t>В соответствии со статьей 9 Сетевого кодекса Транспортировщик обязан проводить маркет-тест не реже одного раза в два (2) года, считая с начала коммерческой эксплуатации газопровода.</w:t>
      </w:r>
    </w:p>
    <w:p w14:paraId="3BE66D72" w14:textId="6A9B8F37" w:rsidR="001A2FD0" w:rsidRPr="001A2FD0" w:rsidRDefault="00E3362D" w:rsidP="00E3362D">
      <w:pPr>
        <w:pStyle w:val="Signature"/>
        <w:spacing w:before="24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Процесс Маркет-теста предусматривает несколько этапов, в том числе определенные требования, которые необходимо выполнить, прежде чем приступить к реализации проекта увеличения мощности и его строительства.</w:t>
      </w:r>
    </w:p>
    <w:p w14:paraId="120179B8" w14:textId="3C41E86E" w:rsidR="001A2FD0" w:rsidRPr="001A2FD0" w:rsidRDefault="00057E3B" w:rsidP="00E3362D">
      <w:pPr>
        <w:pStyle w:val="Signature"/>
        <w:spacing w:before="240"/>
        <w:jc w:val="both"/>
        <w:rPr>
          <w:sz w:val="24"/>
          <w:szCs w:val="24"/>
        </w:rPr>
      </w:pPr>
      <w:r w:rsidRPr="00057E3B">
        <w:rPr>
          <w:sz w:val="24"/>
          <w:szCs w:val="24"/>
          <w:lang w:bidi="ru-RU"/>
        </w:rPr>
        <w:t xml:space="preserve">Процесс Маркет-теста начинается с этапа оценки рыночного спроса, проводимой Оператором транспортной системы (ОТС) одновременно с публикацией ежегодного аукциона по аренде непрерываемой годовой мощности. В начале данного этапа участники рынка природного газа могут представить необязательные индикации по спросу в течение восьми недель после даты публикации приглашения. </w:t>
      </w:r>
    </w:p>
    <w:p w14:paraId="0BB4131F" w14:textId="55205BFB" w:rsidR="00E263AE" w:rsidRPr="00515A00" w:rsidRDefault="00227C45" w:rsidP="00515A00">
      <w:pPr>
        <w:pStyle w:val="Signature"/>
        <w:spacing w:before="240"/>
        <w:jc w:val="both"/>
        <w:rPr>
          <w:sz w:val="24"/>
          <w:szCs w:val="24"/>
        </w:rPr>
      </w:pPr>
      <w:r w:rsidRPr="00227C45">
        <w:rPr>
          <w:sz w:val="24"/>
          <w:szCs w:val="24"/>
          <w:lang w:bidi="ru-RU"/>
        </w:rPr>
        <w:t>Участники рынка природного газа могут представить свои необязывающие индикации по спросу даже после крайнего срока. В данном случае ОТС может решить, можно ли включить индикацию в актуальный Маркет-тест или она будет использоваться в следующем.</w:t>
      </w:r>
    </w:p>
    <w:p w14:paraId="164E401D" w14:textId="6C249C44" w:rsidR="00E263AE" w:rsidRPr="00844A03" w:rsidRDefault="00CB5986" w:rsidP="00E263AE">
      <w:pPr>
        <w:rPr>
          <w:rFonts w:eastAsia="Calibri" w:cs="Calibri"/>
          <w:color w:val="000000"/>
          <w:lang w:val="ru-RU"/>
        </w:rPr>
      </w:pPr>
      <w:r w:rsidRPr="001D2CC3">
        <w:rPr>
          <w:lang w:val="ru-RU" w:bidi="ru-RU"/>
        </w:rPr>
        <w:t>Участники рынка природного газа могут представить свои необязывающие индикации по спросу на формирование  новой/новых точки/точек присоединения.</w:t>
      </w:r>
      <w:r w:rsidR="00E263AE" w:rsidRPr="00844A03">
        <w:rPr>
          <w:lang w:val="ru-RU" w:bidi="ru-RU"/>
        </w:rPr>
        <w:br w:type="page"/>
      </w:r>
    </w:p>
    <w:p w14:paraId="52FE66AF" w14:textId="00CD90FD" w:rsidR="00E263AE" w:rsidRPr="00E263AE" w:rsidRDefault="00515A00" w:rsidP="00AB52A1">
      <w:pPr>
        <w:pStyle w:val="Signature"/>
        <w:numPr>
          <w:ilvl w:val="0"/>
          <w:numId w:val="13"/>
        </w:numPr>
        <w:spacing w:before="240"/>
        <w:ind w:left="283" w:hanging="28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bidi="ru-RU"/>
        </w:rPr>
        <w:lastRenderedPageBreak/>
        <w:t>Необязывающие индикации по спросу</w:t>
      </w:r>
    </w:p>
    <w:p w14:paraId="29EE087D" w14:textId="6428E612" w:rsidR="00515A00" w:rsidRPr="00515A00" w:rsidRDefault="00515A00" w:rsidP="00515A00">
      <w:pPr>
        <w:pStyle w:val="NumPar1"/>
        <w:numPr>
          <w:ilvl w:val="0"/>
          <w:numId w:val="0"/>
        </w:numPr>
        <w:spacing w:line="276" w:lineRule="auto"/>
        <w:rPr>
          <w:rFonts w:asciiTheme="minorHAnsi" w:hAnsiTheme="minorHAnsi"/>
          <w:lang w:val="ru-RU"/>
        </w:rPr>
      </w:pPr>
      <w:r w:rsidRPr="00515A00">
        <w:rPr>
          <w:rFonts w:asciiTheme="minorHAnsi" w:hAnsiTheme="minorHAnsi"/>
          <w:lang w:val="ru-RU" w:bidi="ru-RU"/>
        </w:rPr>
        <w:t>При подаче необязывающих индикаций по спросу на дополнительные мощности в соответствии с процессом, описанным в статье 9 Кодекса, а также в соответствии с абз.9 статьи 25 Постановления, необходимо указать следующие данные:</w:t>
      </w:r>
    </w:p>
    <w:p w14:paraId="2BC87B4D" w14:textId="5A46B8B7" w:rsidR="00515A00" w:rsidRDefault="00DD57B4" w:rsidP="0074223C">
      <w:pPr>
        <w:pStyle w:val="NumPar1"/>
        <w:numPr>
          <w:ilvl w:val="0"/>
          <w:numId w:val="24"/>
        </w:numPr>
        <w:spacing w:line="276" w:lineRule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 w:bidi="ru-RU"/>
        </w:rPr>
        <w:t>две или несколько смежных систем входа-выхода, между которыми высказана потребность в дополнительных мощностях - на одной или по обеим сторонам от точки присоединения - и требуемое направление транспортировки газа.</w:t>
      </w:r>
    </w:p>
    <w:p w14:paraId="16DE39B2" w14:textId="77777777" w:rsidR="0074223C" w:rsidRDefault="0074223C" w:rsidP="0074223C">
      <w:pPr>
        <w:pStyle w:val="NumPar1"/>
        <w:numPr>
          <w:ilvl w:val="0"/>
          <w:numId w:val="24"/>
        </w:numPr>
        <w:spacing w:line="276" w:lineRule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 w:bidi="ru-RU"/>
        </w:rPr>
        <w:t>Газовый год (годы), к которому относится запрос на дополнительную мощность (одна строка = один объем требуемой мощности).</w:t>
      </w:r>
    </w:p>
    <w:p w14:paraId="4C372355" w14:textId="6629291B" w:rsidR="0074223C" w:rsidRPr="0074223C" w:rsidRDefault="0074223C" w:rsidP="0074223C">
      <w:pPr>
        <w:pStyle w:val="NumPar1"/>
        <w:numPr>
          <w:ilvl w:val="0"/>
          <w:numId w:val="24"/>
        </w:numPr>
        <w:spacing w:line="276" w:lineRule="auto"/>
        <w:rPr>
          <w:rFonts w:asciiTheme="minorHAnsi" w:hAnsiTheme="minorHAnsi"/>
          <w:lang w:val="ru-RU"/>
        </w:rPr>
      </w:pPr>
      <w:r w:rsidRPr="0074223C">
        <w:rPr>
          <w:rFonts w:asciiTheme="minorHAnsi" w:hAnsiTheme="minorHAnsi"/>
          <w:lang w:val="ru-RU" w:bidi="ru-RU"/>
        </w:rPr>
        <w:t>Объем мощности, требуемый между соответствующими системами входа-выхода</w:t>
      </w:r>
    </w:p>
    <w:p w14:paraId="29267D13" w14:textId="77777777" w:rsidR="0074223C" w:rsidRDefault="00A13401" w:rsidP="0074223C">
      <w:pPr>
        <w:pStyle w:val="NumPar1"/>
        <w:numPr>
          <w:ilvl w:val="0"/>
          <w:numId w:val="24"/>
        </w:numPr>
        <w:spacing w:line="276" w:lineRule="auto"/>
        <w:rPr>
          <w:rFonts w:asciiTheme="minorHAnsi" w:hAnsiTheme="minorHAnsi"/>
          <w:lang w:val="ru-RU"/>
        </w:rPr>
      </w:pPr>
      <w:r w:rsidRPr="0074223C">
        <w:rPr>
          <w:rFonts w:asciiTheme="minorHAnsi" w:hAnsiTheme="minorHAnsi"/>
          <w:lang w:val="ru-RU" w:bidi="ru-RU"/>
        </w:rPr>
        <w:t xml:space="preserve">К какому типу мощности относится ваша заявка (более подробная информация требуется в случае ограниченной/условной мощности) </w:t>
      </w:r>
    </w:p>
    <w:p w14:paraId="30AC3AA0" w14:textId="70D232C7" w:rsidR="0074223C" w:rsidRDefault="0074223C" w:rsidP="0074223C">
      <w:pPr>
        <w:pStyle w:val="NumPar1"/>
        <w:numPr>
          <w:ilvl w:val="0"/>
          <w:numId w:val="24"/>
        </w:numPr>
        <w:spacing w:line="276" w:lineRule="auto"/>
        <w:rPr>
          <w:rFonts w:asciiTheme="minorHAnsi" w:hAnsiTheme="minorHAnsi"/>
          <w:lang w:val="ru-RU"/>
        </w:rPr>
      </w:pPr>
      <w:r w:rsidRPr="0074223C">
        <w:rPr>
          <w:rFonts w:asciiTheme="minorHAnsi" w:hAnsiTheme="minorHAnsi"/>
          <w:lang w:val="ru-RU" w:bidi="ru-RU"/>
        </w:rPr>
        <w:t xml:space="preserve">Информацию о необязывающих индикациях по спросу, которые были представлены или будут представлены другим операторам транспортной системы в случае, когда эти индикации взаимосвязаны, как например, спрос на мощности в нескольких взаимосвязанных точках присоединения </w:t>
      </w:r>
    </w:p>
    <w:p w14:paraId="38F18894" w14:textId="3DB054A6" w:rsidR="00515A00" w:rsidRPr="0074223C" w:rsidRDefault="00515A00" w:rsidP="0074223C">
      <w:pPr>
        <w:pStyle w:val="NumPar1"/>
        <w:numPr>
          <w:ilvl w:val="0"/>
          <w:numId w:val="24"/>
        </w:numPr>
        <w:spacing w:line="276" w:lineRule="auto"/>
        <w:rPr>
          <w:rFonts w:asciiTheme="minorHAnsi" w:hAnsiTheme="minorHAnsi"/>
          <w:lang w:val="ru-RU"/>
        </w:rPr>
      </w:pPr>
      <w:r w:rsidRPr="0074223C">
        <w:rPr>
          <w:rFonts w:asciiTheme="minorHAnsi" w:hAnsiTheme="minorHAnsi"/>
          <w:lang w:val="ru-RU" w:bidi="ru-RU"/>
        </w:rPr>
        <w:t>Подробные условия относительно ваших индикаций по спросу, указанные в вышеуказанных пунктах, если применимо (например, спрос на дополнительные мощности по маршруту с более чем двумя смежными системами входа-выхода, заявка на снятие существующих ограничений и т. д.).</w:t>
      </w:r>
    </w:p>
    <w:p w14:paraId="2511705B" w14:textId="77777777" w:rsidR="00515A00" w:rsidRPr="00515A00" w:rsidRDefault="00515A00" w:rsidP="00021039">
      <w:pPr>
        <w:pStyle w:val="NumPar1"/>
        <w:numPr>
          <w:ilvl w:val="0"/>
          <w:numId w:val="0"/>
        </w:numPr>
        <w:spacing w:line="276" w:lineRule="auto"/>
        <w:ind w:left="850" w:hanging="850"/>
        <w:rPr>
          <w:rFonts w:asciiTheme="minorHAnsi" w:hAnsiTheme="minorHAnsi"/>
          <w:lang w:val="ru-RU"/>
        </w:rPr>
      </w:pPr>
      <w:r w:rsidRPr="00515A00">
        <w:rPr>
          <w:rFonts w:asciiTheme="minorHAnsi" w:hAnsiTheme="minorHAnsi"/>
          <w:lang w:val="ru-RU" w:bidi="ru-RU"/>
        </w:rPr>
        <w:t xml:space="preserve"> </w:t>
      </w:r>
    </w:p>
    <w:p w14:paraId="4B462507" w14:textId="1E4AC205" w:rsidR="00515A00" w:rsidRPr="00515A00" w:rsidRDefault="00515A00" w:rsidP="00515A00">
      <w:pPr>
        <w:pStyle w:val="NumPar1"/>
        <w:numPr>
          <w:ilvl w:val="0"/>
          <w:numId w:val="0"/>
        </w:numPr>
        <w:spacing w:line="276" w:lineRule="auto"/>
        <w:rPr>
          <w:rFonts w:asciiTheme="minorHAnsi" w:hAnsiTheme="minorHAnsi"/>
          <w:lang w:val="ru-RU"/>
        </w:rPr>
      </w:pPr>
      <w:r w:rsidRPr="00515A00">
        <w:rPr>
          <w:rFonts w:asciiTheme="minorHAnsi" w:hAnsiTheme="minorHAnsi"/>
          <w:lang w:val="ru-RU" w:bidi="ru-RU"/>
        </w:rPr>
        <w:t xml:space="preserve">Просим вас внести </w:t>
      </w:r>
      <w:r w:rsidRPr="00515A00">
        <w:rPr>
          <w:rFonts w:asciiTheme="minorHAnsi" w:hAnsiTheme="minorHAnsi"/>
          <w:u w:val="single"/>
          <w:lang w:val="ru-RU" w:bidi="ru-RU"/>
        </w:rPr>
        <w:t>всю</w:t>
      </w:r>
      <w:r w:rsidRPr="00515A00">
        <w:rPr>
          <w:rFonts w:asciiTheme="minorHAnsi" w:hAnsiTheme="minorHAnsi"/>
          <w:lang w:val="ru-RU" w:bidi="ru-RU"/>
        </w:rPr>
        <w:t xml:space="preserve"> запрашиваемую информацию в пунктах от (1) до (5) в таблице ниже.</w:t>
      </w:r>
    </w:p>
    <w:p w14:paraId="39F5A84A" w14:textId="77777777" w:rsidR="002B27D7" w:rsidRDefault="002B27D7">
      <w:pPr>
        <w:spacing w:line="240" w:lineRule="auto"/>
        <w:jc w:val="left"/>
        <w:rPr>
          <w:rFonts w:asciiTheme="minorHAnsi" w:hAnsiTheme="minorHAnsi"/>
          <w:lang w:val="ru-RU"/>
        </w:rPr>
      </w:pPr>
    </w:p>
    <w:p w14:paraId="3902F275" w14:textId="65C46222" w:rsidR="00BD01C6" w:rsidRDefault="00BD01C6">
      <w:pPr>
        <w:spacing w:line="240" w:lineRule="auto"/>
        <w:jc w:val="left"/>
        <w:rPr>
          <w:rFonts w:asciiTheme="minorHAnsi" w:hAnsiTheme="minorHAnsi"/>
          <w:lang w:val="ru-RU"/>
        </w:rPr>
        <w:sectPr w:rsidR="00BD01C6" w:rsidSect="002B27D7">
          <w:footerReference w:type="default" r:id="rId9"/>
          <w:headerReference w:type="first" r:id="rId10"/>
          <w:pgSz w:w="12240" w:h="15840"/>
          <w:pgMar w:top="1418" w:right="1418" w:bottom="1418" w:left="1418" w:header="720" w:footer="255" w:gutter="0"/>
          <w:cols w:space="720"/>
          <w:titlePg/>
          <w:docGrid w:linePitch="326"/>
        </w:sectPr>
      </w:pPr>
    </w:p>
    <w:p w14:paraId="7D267CE4" w14:textId="77777777" w:rsidR="00515A00" w:rsidRPr="00515A00" w:rsidRDefault="00515A00" w:rsidP="008E10BB">
      <w:pPr>
        <w:pStyle w:val="NumPar1"/>
        <w:numPr>
          <w:ilvl w:val="0"/>
          <w:numId w:val="0"/>
        </w:numPr>
        <w:spacing w:line="276" w:lineRule="auto"/>
        <w:rPr>
          <w:rFonts w:asciiTheme="minorHAnsi" w:hAnsiTheme="minorHAnsi"/>
          <w:lang w:val="ru-RU"/>
        </w:rPr>
      </w:pPr>
    </w:p>
    <w:tbl>
      <w:tblPr>
        <w:tblStyle w:val="Gritternetztabelle6farbig1"/>
        <w:tblW w:w="13700" w:type="dxa"/>
        <w:tblLayout w:type="fixed"/>
        <w:tblLook w:val="04A0" w:firstRow="1" w:lastRow="0" w:firstColumn="1" w:lastColumn="0" w:noHBand="0" w:noVBand="1"/>
      </w:tblPr>
      <w:tblGrid>
        <w:gridCol w:w="1690"/>
        <w:gridCol w:w="1693"/>
        <w:gridCol w:w="1692"/>
        <w:gridCol w:w="1692"/>
        <w:gridCol w:w="1692"/>
        <w:gridCol w:w="1693"/>
        <w:gridCol w:w="1750"/>
        <w:gridCol w:w="1798"/>
      </w:tblGrid>
      <w:tr w:rsidR="00A13401" w:rsidRPr="00142BED" w14:paraId="25DF4E72" w14:textId="77777777" w:rsidTr="00D07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  <w:gridSpan w:val="2"/>
          </w:tcPr>
          <w:p w14:paraId="3AB81A73" w14:textId="77777777" w:rsidR="00A13401" w:rsidRPr="000B1BF8" w:rsidRDefault="00A13401" w:rsidP="00C84BBF">
            <w:pPr>
              <w:jc w:val="center"/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</w:rPr>
            </w:pPr>
            <w:r w:rsidRPr="000B1BF8">
              <w:rPr>
                <w:rStyle w:val="SubtleEmphasis"/>
                <w:rFonts w:asciiTheme="minorHAnsi" w:hAnsiTheme="minorHAnsi"/>
                <w:i w:val="0"/>
                <w:sz w:val="22"/>
                <w:szCs w:val="20"/>
                <w:lang w:val="ru-RU" w:bidi="ru-RU"/>
              </w:rPr>
              <w:t>1</w:t>
            </w:r>
          </w:p>
        </w:tc>
        <w:tc>
          <w:tcPr>
            <w:tcW w:w="3384" w:type="dxa"/>
            <w:gridSpan w:val="2"/>
          </w:tcPr>
          <w:p w14:paraId="0416F821" w14:textId="23E509D5" w:rsidR="00A13401" w:rsidRPr="00A13401" w:rsidRDefault="00A13401" w:rsidP="00C84B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0"/>
                <w:lang w:val="sr-Cyrl-RS"/>
              </w:rPr>
            </w:pPr>
            <w:r w:rsidRPr="00A13401">
              <w:rPr>
                <w:rFonts w:asciiTheme="minorHAnsi" w:hAnsiTheme="minorHAnsi"/>
                <w:color w:val="auto"/>
                <w:sz w:val="22"/>
                <w:szCs w:val="20"/>
                <w:lang w:val="ru-RU" w:bidi="ru-RU"/>
              </w:rPr>
              <w:t>2</w:t>
            </w:r>
          </w:p>
        </w:tc>
        <w:tc>
          <w:tcPr>
            <w:tcW w:w="3385" w:type="dxa"/>
            <w:gridSpan w:val="2"/>
          </w:tcPr>
          <w:p w14:paraId="43DB866B" w14:textId="24B6FC95" w:rsidR="00A13401" w:rsidRPr="00A13401" w:rsidRDefault="00A13401" w:rsidP="00C84B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0"/>
                <w:lang w:val="sr-Cyrl-RS"/>
              </w:rPr>
            </w:pPr>
            <w:r w:rsidRPr="00A13401">
              <w:rPr>
                <w:rFonts w:asciiTheme="minorHAnsi" w:hAnsiTheme="minorHAnsi"/>
                <w:color w:val="auto"/>
                <w:sz w:val="22"/>
                <w:szCs w:val="20"/>
                <w:lang w:val="ru-RU" w:bidi="ru-RU"/>
              </w:rPr>
              <w:t>3</w:t>
            </w:r>
          </w:p>
        </w:tc>
        <w:tc>
          <w:tcPr>
            <w:tcW w:w="1750" w:type="dxa"/>
          </w:tcPr>
          <w:p w14:paraId="57C08C23" w14:textId="1DCFA2BF" w:rsidR="00A13401" w:rsidRPr="00A13401" w:rsidRDefault="00A13401" w:rsidP="00C84B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A13401">
              <w:rPr>
                <w:rFonts w:asciiTheme="minorHAnsi" w:hAnsiTheme="minorHAnsi"/>
                <w:color w:val="auto"/>
                <w:sz w:val="22"/>
                <w:szCs w:val="20"/>
                <w:lang w:val="ru-RU" w:bidi="ru-RU"/>
              </w:rPr>
              <w:t>4</w:t>
            </w:r>
          </w:p>
        </w:tc>
        <w:tc>
          <w:tcPr>
            <w:tcW w:w="1798" w:type="dxa"/>
          </w:tcPr>
          <w:p w14:paraId="10CD0FAE" w14:textId="2B871143" w:rsidR="00A13401" w:rsidRPr="00A13401" w:rsidRDefault="00A13401" w:rsidP="00C84B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  <w:r w:rsidRPr="00A13401">
              <w:rPr>
                <w:rFonts w:asciiTheme="minorHAnsi" w:hAnsiTheme="minorHAnsi"/>
                <w:color w:val="auto"/>
                <w:sz w:val="22"/>
                <w:szCs w:val="20"/>
                <w:lang w:val="ru-RU" w:bidi="ru-RU"/>
              </w:rPr>
              <w:t>5</w:t>
            </w:r>
          </w:p>
        </w:tc>
      </w:tr>
      <w:tr w:rsidR="00A13401" w14:paraId="5148FFDE" w14:textId="77777777" w:rsidTr="00A1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02D122CA" w14:textId="2E12E3CF" w:rsidR="00A13401" w:rsidRPr="00021039" w:rsidRDefault="00A13401" w:rsidP="00C84BBF">
            <w:pPr>
              <w:jc w:val="center"/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  <w:lang w:val="ru-RU"/>
              </w:rPr>
            </w:pPr>
            <w:r>
              <w:rPr>
                <w:rStyle w:val="SubtleEmphasis"/>
                <w:rFonts w:asciiTheme="minorHAnsi" w:hAnsiTheme="minorHAnsi"/>
                <w:i w:val="0"/>
                <w:sz w:val="22"/>
                <w:szCs w:val="20"/>
                <w:lang w:val="ru-RU" w:bidi="ru-RU"/>
              </w:rPr>
              <w:t xml:space="preserve">От </w:t>
            </w:r>
            <w:r>
              <w:rPr>
                <w:rStyle w:val="SubtleEmphasis"/>
                <w:rFonts w:asciiTheme="minorHAnsi" w:hAnsiTheme="minorHAnsi"/>
                <w:i w:val="0"/>
                <w:sz w:val="22"/>
                <w:szCs w:val="20"/>
                <w:lang w:val="ru-RU" w:bidi="ru-RU"/>
              </w:rPr>
              <w:br/>
            </w:r>
            <w:r>
              <w:rPr>
                <w:rStyle w:val="SubtleEmphasis"/>
                <w:rFonts w:asciiTheme="minorHAnsi" w:hAnsiTheme="minorHAnsi"/>
                <w:i w:val="0"/>
                <w:sz w:val="22"/>
                <w:szCs w:val="20"/>
                <w:lang w:val="ru-RU" w:bidi="ru-RU"/>
              </w:rPr>
              <w:br/>
              <w:t xml:space="preserve"> [наименование системы входа-выхода]</w:t>
            </w:r>
          </w:p>
          <w:p w14:paraId="2C305BC7" w14:textId="77777777" w:rsidR="00A13401" w:rsidRPr="00021039" w:rsidRDefault="00A13401" w:rsidP="00C84BBF">
            <w:pPr>
              <w:jc w:val="center"/>
              <w:rPr>
                <w:rStyle w:val="SubtleEmphasis"/>
                <w:rFonts w:asciiTheme="minorHAnsi" w:hAnsiTheme="minorHAnsi"/>
                <w:i w:val="0"/>
                <w:iCs w:val="0"/>
                <w:sz w:val="22"/>
                <w:szCs w:val="20"/>
                <w:lang w:val="ru-RU"/>
              </w:rPr>
            </w:pPr>
          </w:p>
          <w:p w14:paraId="563DA435" w14:textId="42D100C3" w:rsidR="00A13401" w:rsidRPr="00621013" w:rsidRDefault="00A13401" w:rsidP="00C84BBF">
            <w:pPr>
              <w:jc w:val="center"/>
            </w:pPr>
            <w:r w:rsidRPr="00621013">
              <w:rPr>
                <w:rStyle w:val="SubtleEmphasis"/>
                <w:rFonts w:asciiTheme="minorHAnsi" w:hAnsiTheme="minorHAnsi"/>
                <w:i w:val="0"/>
                <w:sz w:val="22"/>
                <w:szCs w:val="20"/>
                <w:lang w:val="ru-RU" w:bidi="ru-RU"/>
              </w:rPr>
              <w:t>«МОЩНОСТЬ НА ВЫХОДЕ»</w:t>
            </w:r>
          </w:p>
        </w:tc>
        <w:tc>
          <w:tcPr>
            <w:tcW w:w="1693" w:type="dxa"/>
          </w:tcPr>
          <w:p w14:paraId="15D1579A" w14:textId="4A443CE0" w:rsidR="00A13401" w:rsidRPr="00021039" w:rsidRDefault="00A13401" w:rsidP="00C8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bCs/>
                <w:i w:val="0"/>
                <w:iCs w:val="0"/>
                <w:sz w:val="22"/>
                <w:szCs w:val="20"/>
                <w:lang w:val="ru-RU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szCs w:val="20"/>
                <w:lang w:val="ru-RU" w:bidi="ru-RU"/>
              </w:rPr>
              <w:t>В направлении</w:t>
            </w: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szCs w:val="20"/>
                <w:lang w:val="ru-RU" w:bidi="ru-RU"/>
              </w:rPr>
              <w:br/>
            </w:r>
          </w:p>
          <w:p w14:paraId="1B1A7A53" w14:textId="4A453530" w:rsidR="00A13401" w:rsidRPr="00021039" w:rsidRDefault="00A13401" w:rsidP="00C8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bCs/>
                <w:i w:val="0"/>
                <w:iCs w:val="0"/>
                <w:sz w:val="22"/>
                <w:szCs w:val="20"/>
                <w:lang w:val="ru-RU"/>
              </w:rPr>
            </w:pPr>
            <w:r w:rsidRPr="00021039">
              <w:rPr>
                <w:rStyle w:val="SubtleEmphasis"/>
                <w:rFonts w:asciiTheme="minorHAnsi" w:hAnsiTheme="minorHAnsi"/>
                <w:b/>
                <w:i w:val="0"/>
                <w:sz w:val="22"/>
                <w:szCs w:val="20"/>
                <w:lang w:val="ru-RU" w:bidi="ru-RU"/>
              </w:rPr>
              <w:t>[наименование системы входа-выхода]</w:t>
            </w:r>
          </w:p>
          <w:p w14:paraId="61D391A6" w14:textId="77777777" w:rsidR="00A13401" w:rsidRPr="00021039" w:rsidRDefault="00A13401" w:rsidP="00C8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bCs/>
                <w:i w:val="0"/>
                <w:iCs w:val="0"/>
                <w:sz w:val="22"/>
                <w:szCs w:val="20"/>
                <w:lang w:val="ru-RU"/>
              </w:rPr>
            </w:pPr>
          </w:p>
          <w:p w14:paraId="0C8782CC" w14:textId="015801C6" w:rsidR="00A13401" w:rsidRPr="00621013" w:rsidRDefault="00A13401" w:rsidP="00C8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013">
              <w:rPr>
                <w:rStyle w:val="SubtleEmphasis"/>
                <w:rFonts w:asciiTheme="minorHAnsi" w:hAnsiTheme="minorHAnsi"/>
                <w:b/>
                <w:i w:val="0"/>
                <w:sz w:val="22"/>
                <w:szCs w:val="20"/>
                <w:lang w:val="ru-RU" w:bidi="ru-RU"/>
              </w:rPr>
              <w:t>«МОЩНОСТЬ НА ВХОДЕ»</w:t>
            </w:r>
          </w:p>
        </w:tc>
        <w:tc>
          <w:tcPr>
            <w:tcW w:w="1692" w:type="dxa"/>
          </w:tcPr>
          <w:p w14:paraId="2A4794D8" w14:textId="77777777" w:rsidR="00A13401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sr-Cyrl-RS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Вид*</w:t>
            </w:r>
          </w:p>
          <w:p w14:paraId="22D8BFAA" w14:textId="77777777" w:rsidR="00A13401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sr-Cyrl-RS"/>
              </w:rPr>
            </w:pPr>
          </w:p>
          <w:p w14:paraId="0BC876A4" w14:textId="7EE42061" w:rsidR="00A13401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sr-Cyrl-RS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«МОЩНОСТИ НА ВЫХОДЕ»</w:t>
            </w:r>
          </w:p>
        </w:tc>
        <w:tc>
          <w:tcPr>
            <w:tcW w:w="1692" w:type="dxa"/>
          </w:tcPr>
          <w:p w14:paraId="28B0DAAF" w14:textId="77777777" w:rsidR="00A13401" w:rsidRDefault="00A13401" w:rsidP="00A1340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sr-Cyrl-RS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Вид*</w:t>
            </w:r>
          </w:p>
          <w:p w14:paraId="23C23C46" w14:textId="77777777" w:rsidR="00A13401" w:rsidRDefault="00A13401" w:rsidP="00A1340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sr-Cyrl-RS"/>
              </w:rPr>
            </w:pPr>
          </w:p>
          <w:p w14:paraId="3F8B6DE8" w14:textId="292B6ECC" w:rsidR="00A13401" w:rsidRDefault="00A13401" w:rsidP="00A1340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sr-Cyrl-RS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«МОЩНОСТИ НА ВХОДЕ»</w:t>
            </w:r>
          </w:p>
        </w:tc>
        <w:tc>
          <w:tcPr>
            <w:tcW w:w="1692" w:type="dxa"/>
          </w:tcPr>
          <w:p w14:paraId="45B17864" w14:textId="0039AC16" w:rsidR="00A13401" w:rsidRPr="00021039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Газовый год / годы</w:t>
            </w:r>
          </w:p>
          <w:p w14:paraId="44647B94" w14:textId="77777777" w:rsidR="00A13401" w:rsidRPr="00021039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</w:p>
          <w:p w14:paraId="5DE5C224" w14:textId="588EFB86" w:rsidR="00A13401" w:rsidRPr="00021039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  <w:r w:rsidRPr="00021039"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[гггг/гггг+1]</w:t>
            </w:r>
          </w:p>
        </w:tc>
        <w:tc>
          <w:tcPr>
            <w:tcW w:w="1693" w:type="dxa"/>
          </w:tcPr>
          <w:p w14:paraId="5255D610" w14:textId="2AD34426" w:rsidR="00A13401" w:rsidRPr="00844A03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Объем</w:t>
            </w:r>
          </w:p>
          <w:p w14:paraId="42020EBC" w14:textId="77777777" w:rsidR="00A13401" w:rsidRPr="00844A03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</w:p>
          <w:p w14:paraId="19458B1F" w14:textId="77777777" w:rsidR="00A13401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sr-Cyrl-RS"/>
              </w:rPr>
            </w:pPr>
            <w:r w:rsidRPr="00021039"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[Укажите единицу измерения: (кВтч/ч)/г или</w:t>
            </w:r>
          </w:p>
          <w:p w14:paraId="63FC23DA" w14:textId="7A41ECE0" w:rsidR="00A13401" w:rsidRPr="00021039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  <w:r w:rsidRPr="00021039"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(кВтч/сутки)/г]</w:t>
            </w:r>
          </w:p>
        </w:tc>
        <w:tc>
          <w:tcPr>
            <w:tcW w:w="1750" w:type="dxa"/>
          </w:tcPr>
          <w:p w14:paraId="5AF84F11" w14:textId="4F37C539" w:rsidR="00A13401" w:rsidRPr="00021039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 xml:space="preserve"> Заявка отправлена другим ОТС</w:t>
            </w:r>
          </w:p>
          <w:p w14:paraId="02FE1619" w14:textId="77777777" w:rsidR="00A13401" w:rsidRPr="00021039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</w:p>
          <w:p w14:paraId="68A2652B" w14:textId="71999952" w:rsidR="00A13401" w:rsidRPr="00844A03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  <w:r w:rsidRPr="00844A03"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[да, ОТС] или [нет]</w:t>
            </w:r>
          </w:p>
          <w:p w14:paraId="39100348" w14:textId="3AF0DE1B" w:rsidR="00A13401" w:rsidRPr="002B27D7" w:rsidRDefault="00A13401" w:rsidP="00C8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/>
              </w:rPr>
            </w:pPr>
            <w:r w:rsidRPr="002B27D7"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>(ниже вы можете дать подробное объяснение)</w:t>
            </w:r>
          </w:p>
        </w:tc>
        <w:tc>
          <w:tcPr>
            <w:tcW w:w="1798" w:type="dxa"/>
          </w:tcPr>
          <w:p w14:paraId="365AB7C6" w14:textId="54F79571" w:rsidR="00A13401" w:rsidRPr="00621013" w:rsidRDefault="00A13401" w:rsidP="00C84B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b/>
                <w:i w:val="0"/>
                <w:sz w:val="22"/>
              </w:rPr>
            </w:pPr>
            <w:r>
              <w:rPr>
                <w:rStyle w:val="SubtleEmphasis"/>
                <w:rFonts w:asciiTheme="minorHAnsi" w:hAnsiTheme="minorHAnsi"/>
                <w:b/>
                <w:i w:val="0"/>
                <w:sz w:val="22"/>
                <w:lang w:val="ru-RU" w:bidi="ru-RU"/>
              </w:rPr>
              <w:t xml:space="preserve">Требования </w:t>
            </w:r>
          </w:p>
        </w:tc>
      </w:tr>
      <w:tr w:rsidR="00A13401" w14:paraId="7D91A4BA" w14:textId="77777777" w:rsidTr="00A1340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shd w:val="clear" w:color="auto" w:fill="auto"/>
          </w:tcPr>
          <w:p w14:paraId="788CD8C9" w14:textId="77777777" w:rsidR="00A13401" w:rsidRPr="002D2546" w:rsidRDefault="00A13401" w:rsidP="00C84BBF">
            <w:pPr>
              <w:spacing w:line="276" w:lineRule="auto"/>
              <w:jc w:val="center"/>
              <w:rPr>
                <w:rStyle w:val="SubtleEmphasis"/>
                <w:rFonts w:asciiTheme="minorHAnsi" w:hAnsiTheme="minorHAnsi"/>
                <w:b w:val="0"/>
                <w:bCs w:val="0"/>
                <w:iCs w:val="0"/>
                <w:sz w:val="22"/>
                <w:szCs w:val="20"/>
              </w:rPr>
            </w:pPr>
            <w:r w:rsidRPr="002D2546">
              <w:rPr>
                <w:rStyle w:val="SubtleEmphasis"/>
                <w:rFonts w:asciiTheme="minorHAnsi" w:hAnsiTheme="minorHAnsi"/>
                <w:b w:val="0"/>
                <w:sz w:val="22"/>
                <w:szCs w:val="20"/>
                <w:lang w:val="ru-RU" w:bidi="ru-RU"/>
              </w:rPr>
              <w:t>…</w:t>
            </w:r>
          </w:p>
        </w:tc>
        <w:tc>
          <w:tcPr>
            <w:tcW w:w="1693" w:type="dxa"/>
            <w:shd w:val="clear" w:color="auto" w:fill="auto"/>
          </w:tcPr>
          <w:p w14:paraId="4E65A1DC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92" w:type="dxa"/>
          </w:tcPr>
          <w:p w14:paraId="4CDF56A4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333F4645" w14:textId="247C3A8F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2BFF6517" w14:textId="630433AC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3" w:type="dxa"/>
            <w:shd w:val="clear" w:color="auto" w:fill="auto"/>
          </w:tcPr>
          <w:p w14:paraId="7FD5F9F8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750" w:type="dxa"/>
            <w:shd w:val="clear" w:color="auto" w:fill="auto"/>
          </w:tcPr>
          <w:p w14:paraId="4EE39E65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798" w:type="dxa"/>
            <w:shd w:val="clear" w:color="auto" w:fill="auto"/>
          </w:tcPr>
          <w:p w14:paraId="0D4079E9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</w:tr>
      <w:tr w:rsidR="00A13401" w14:paraId="31A7190F" w14:textId="77777777" w:rsidTr="00A1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shd w:val="clear" w:color="auto" w:fill="auto"/>
          </w:tcPr>
          <w:p w14:paraId="57695F8A" w14:textId="77777777" w:rsidR="00A13401" w:rsidRPr="002D2546" w:rsidRDefault="00A13401" w:rsidP="00C84BBF">
            <w:pPr>
              <w:spacing w:line="276" w:lineRule="auto"/>
              <w:jc w:val="center"/>
              <w:rPr>
                <w:rStyle w:val="SubtleEmphasis"/>
                <w:rFonts w:asciiTheme="minorHAnsi" w:hAnsiTheme="minorHAnsi"/>
                <w:b w:val="0"/>
                <w:bCs w:val="0"/>
                <w:iCs w:val="0"/>
                <w:sz w:val="22"/>
                <w:szCs w:val="20"/>
              </w:rPr>
            </w:pPr>
            <w:r w:rsidRPr="002D2546">
              <w:rPr>
                <w:rStyle w:val="SubtleEmphasis"/>
                <w:rFonts w:asciiTheme="minorHAnsi" w:hAnsiTheme="minorHAnsi"/>
                <w:b w:val="0"/>
                <w:sz w:val="22"/>
                <w:szCs w:val="20"/>
                <w:lang w:val="ru-RU" w:bidi="ru-RU"/>
              </w:rPr>
              <w:t>…</w:t>
            </w:r>
          </w:p>
        </w:tc>
        <w:tc>
          <w:tcPr>
            <w:tcW w:w="1693" w:type="dxa"/>
            <w:shd w:val="clear" w:color="auto" w:fill="auto"/>
          </w:tcPr>
          <w:p w14:paraId="00832799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6EA4CF11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0FF888E4" w14:textId="2F0BB17D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4292D2BA" w14:textId="1D77976A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3" w:type="dxa"/>
            <w:shd w:val="clear" w:color="auto" w:fill="auto"/>
          </w:tcPr>
          <w:p w14:paraId="15AB019D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750" w:type="dxa"/>
            <w:shd w:val="clear" w:color="auto" w:fill="auto"/>
          </w:tcPr>
          <w:p w14:paraId="5C69B362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798" w:type="dxa"/>
            <w:shd w:val="clear" w:color="auto" w:fill="auto"/>
          </w:tcPr>
          <w:p w14:paraId="5E139E27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</w:tr>
      <w:tr w:rsidR="00A13401" w14:paraId="718CEFBB" w14:textId="77777777" w:rsidTr="00A1340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shd w:val="clear" w:color="auto" w:fill="auto"/>
          </w:tcPr>
          <w:p w14:paraId="72791496" w14:textId="77777777" w:rsidR="00A13401" w:rsidRPr="002D2546" w:rsidRDefault="00A13401" w:rsidP="00C84BBF">
            <w:pPr>
              <w:spacing w:line="276" w:lineRule="auto"/>
              <w:jc w:val="center"/>
              <w:rPr>
                <w:rStyle w:val="SubtleEmphasis"/>
                <w:rFonts w:asciiTheme="minorHAnsi" w:hAnsiTheme="minorHAnsi"/>
                <w:b w:val="0"/>
                <w:bCs w:val="0"/>
                <w:iCs w:val="0"/>
                <w:sz w:val="22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2A17AAEA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37A98D44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6D1141DA" w14:textId="43A8A408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6904A68D" w14:textId="4CA83BF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3" w:type="dxa"/>
            <w:shd w:val="clear" w:color="auto" w:fill="auto"/>
          </w:tcPr>
          <w:p w14:paraId="72765D5D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750" w:type="dxa"/>
            <w:shd w:val="clear" w:color="auto" w:fill="auto"/>
          </w:tcPr>
          <w:p w14:paraId="41E8B970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798" w:type="dxa"/>
            <w:shd w:val="clear" w:color="auto" w:fill="auto"/>
          </w:tcPr>
          <w:p w14:paraId="181ED2E2" w14:textId="77777777" w:rsidR="00A13401" w:rsidRPr="002D2546" w:rsidRDefault="00A13401" w:rsidP="00C84B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</w:tr>
      <w:tr w:rsidR="00A13401" w14:paraId="366654AA" w14:textId="77777777" w:rsidTr="00A13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shd w:val="clear" w:color="auto" w:fill="auto"/>
          </w:tcPr>
          <w:p w14:paraId="46D5CBA6" w14:textId="77777777" w:rsidR="00A13401" w:rsidRPr="002D2546" w:rsidRDefault="00A13401" w:rsidP="00C84BBF">
            <w:pPr>
              <w:spacing w:line="276" w:lineRule="auto"/>
              <w:jc w:val="center"/>
              <w:rPr>
                <w:rStyle w:val="SubtleEmphasis"/>
                <w:rFonts w:asciiTheme="minorHAnsi" w:hAnsiTheme="minorHAnsi"/>
                <w:b w:val="0"/>
                <w:bCs w:val="0"/>
                <w:iCs w:val="0"/>
                <w:sz w:val="22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12F27CBE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iCs w:val="0"/>
                <w:sz w:val="22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6FAE3A44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1F8A4F38" w14:textId="7E9D32AE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7BA84BE7" w14:textId="4A184134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693" w:type="dxa"/>
            <w:shd w:val="clear" w:color="auto" w:fill="auto"/>
          </w:tcPr>
          <w:p w14:paraId="0274D6AE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750" w:type="dxa"/>
            <w:shd w:val="clear" w:color="auto" w:fill="auto"/>
          </w:tcPr>
          <w:p w14:paraId="575C8B21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  <w:tc>
          <w:tcPr>
            <w:tcW w:w="1798" w:type="dxa"/>
            <w:shd w:val="clear" w:color="auto" w:fill="auto"/>
          </w:tcPr>
          <w:p w14:paraId="14525A7E" w14:textId="77777777" w:rsidR="00A13401" w:rsidRPr="002D2546" w:rsidRDefault="00A13401" w:rsidP="00C84B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Theme="minorHAnsi" w:hAnsiTheme="minorHAnsi"/>
                <w:sz w:val="22"/>
              </w:rPr>
            </w:pPr>
          </w:p>
        </w:tc>
      </w:tr>
    </w:tbl>
    <w:p w14:paraId="4D96D915" w14:textId="4E293A9F" w:rsidR="007C5EC1" w:rsidRDefault="007C5EC1">
      <w:pPr>
        <w:spacing w:line="240" w:lineRule="auto"/>
        <w:jc w:val="left"/>
        <w:rPr>
          <w:rStyle w:val="SubtleEmphasis"/>
          <w:rFonts w:asciiTheme="minorHAnsi" w:eastAsia="Times New Roman" w:hAnsiTheme="minorHAnsi"/>
          <w:b/>
          <w:i w:val="0"/>
          <w:iCs w:val="0"/>
          <w:sz w:val="24"/>
          <w:szCs w:val="20"/>
          <w:lang w:val="sr-Cyrl-RS"/>
        </w:rPr>
      </w:pPr>
    </w:p>
    <w:p w14:paraId="22BDD46F" w14:textId="078259DB" w:rsidR="00BD01C6" w:rsidRDefault="00A13401" w:rsidP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  <w:r>
        <w:rPr>
          <w:rStyle w:val="SubtleEmphasis"/>
          <w:rFonts w:asciiTheme="minorHAnsi" w:eastAsia="Times New Roman" w:hAnsiTheme="minorHAnsi"/>
          <w:b/>
          <w:i w:val="0"/>
          <w:sz w:val="24"/>
          <w:szCs w:val="20"/>
          <w:lang w:val="ru-RU" w:bidi="ru-RU"/>
        </w:rPr>
        <w:t xml:space="preserve">* </w:t>
      </w:r>
      <w:r w:rsidRPr="00A33B4F">
        <w:rPr>
          <w:rStyle w:val="SubtleEmphasis"/>
          <w:rFonts w:asciiTheme="minorHAnsi" w:eastAsia="Times New Roman" w:hAnsiTheme="minorHAnsi"/>
          <w:i w:val="0"/>
          <w:sz w:val="24"/>
          <w:szCs w:val="20"/>
          <w:lang w:val="ru-RU" w:bidi="ru-RU"/>
        </w:rPr>
        <w:t xml:space="preserve">Например, в случае, если мощности не могут быть свободно распределены, укажите точку/точки/точки выхода или входа или зоны входа-выхода, на которые распространяется ограничение на распределение мощностей. </w:t>
      </w:r>
    </w:p>
    <w:p w14:paraId="01732ED9" w14:textId="77777777" w:rsidR="00CB5986" w:rsidRDefault="00CB5986" w:rsidP="00BD01C6">
      <w:pPr>
        <w:spacing w:line="240" w:lineRule="auto"/>
        <w:jc w:val="left"/>
        <w:rPr>
          <w:color w:val="FF0000"/>
          <w:lang w:val="ru-RU"/>
        </w:rPr>
      </w:pPr>
    </w:p>
    <w:p w14:paraId="2E095F79" w14:textId="73520BCB" w:rsidR="00BD01C6" w:rsidRDefault="00CB5986" w:rsidP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  <w:r w:rsidRPr="00F369F8">
        <w:rPr>
          <w:lang w:val="ru-RU" w:bidi="ru-RU"/>
        </w:rPr>
        <w:t>Участники рынка природного газа могут представить свои необязывающие индикации по спросу на формирование  новой/новых точки/точек присоединения.</w:t>
      </w:r>
    </w:p>
    <w:p w14:paraId="00CB42AC" w14:textId="77777777" w:rsidR="00BD01C6" w:rsidRDefault="00BD01C6" w:rsidP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</w:p>
    <w:p w14:paraId="1BE850BE" w14:textId="77777777" w:rsidR="00BD01C6" w:rsidRDefault="00BD01C6" w:rsidP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</w:p>
    <w:p w14:paraId="3168C3DE" w14:textId="77777777" w:rsidR="00BD01C6" w:rsidRDefault="00BD01C6" w:rsidP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</w:p>
    <w:p w14:paraId="72DD35F8" w14:textId="77777777" w:rsidR="00BD01C6" w:rsidRDefault="00BD01C6" w:rsidP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</w:p>
    <w:p w14:paraId="76B992AB" w14:textId="77777777" w:rsidR="00BD01C6" w:rsidRDefault="00BD01C6" w:rsidP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</w:p>
    <w:p w14:paraId="5BB51495" w14:textId="77777777" w:rsidR="00BD01C6" w:rsidRDefault="00BD01C6" w:rsidP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</w:p>
    <w:p w14:paraId="7299920B" w14:textId="77777777" w:rsidR="00BD01C6" w:rsidRDefault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  <w:r>
        <w:rPr>
          <w:rStyle w:val="SubtleEmphasis"/>
          <w:rFonts w:asciiTheme="minorHAnsi" w:hAnsiTheme="minorHAnsi"/>
          <w:b/>
          <w:i w:val="0"/>
          <w:sz w:val="24"/>
          <w:lang w:val="ru-RU" w:bidi="ru-RU"/>
        </w:rPr>
        <w:br w:type="page"/>
      </w:r>
    </w:p>
    <w:p w14:paraId="0395C2B3" w14:textId="77777777" w:rsidR="00BD01C6" w:rsidRDefault="00BD01C6" w:rsidP="00BD01C6">
      <w:pPr>
        <w:spacing w:line="240" w:lineRule="auto"/>
        <w:jc w:val="left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  <w:sectPr w:rsidR="00BD01C6" w:rsidSect="00DE34D6">
          <w:headerReference w:type="first" r:id="rId11"/>
          <w:pgSz w:w="16838" w:h="11906" w:orient="landscape" w:code="9"/>
          <w:pgMar w:top="1418" w:right="1418" w:bottom="1418" w:left="1418" w:header="720" w:footer="255" w:gutter="0"/>
          <w:cols w:space="720"/>
          <w:titlePg/>
          <w:docGrid w:linePitch="326"/>
        </w:sectPr>
      </w:pPr>
    </w:p>
    <w:p w14:paraId="55F2B425" w14:textId="20BCBC6F" w:rsidR="00684F61" w:rsidRPr="00684F61" w:rsidRDefault="002B27D7" w:rsidP="00BD01C6">
      <w:pPr>
        <w:spacing w:line="240" w:lineRule="auto"/>
        <w:jc w:val="left"/>
      </w:pPr>
      <w:r>
        <w:rPr>
          <w:rStyle w:val="SubtleEmphasis"/>
          <w:rFonts w:asciiTheme="minorHAnsi" w:hAnsiTheme="minorHAnsi"/>
          <w:b/>
          <w:i w:val="0"/>
          <w:sz w:val="24"/>
          <w:lang w:val="ru-RU" w:bidi="ru-RU"/>
        </w:rPr>
        <w:lastRenderedPageBreak/>
        <w:t xml:space="preserve">Обоснование требований </w:t>
      </w:r>
    </w:p>
    <w:p w14:paraId="5AF5D0FF" w14:textId="77777777" w:rsidR="007E2E44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 xml:space="preserve"> </w:t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</w:p>
    <w:p w14:paraId="235FB382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29765925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3C46AEE4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7EB0417B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4ACD1806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391F8043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08885B44" w14:textId="77777777" w:rsidR="00684F61" w:rsidRDefault="00684F61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</w:rPr>
      </w:pPr>
    </w:p>
    <w:p w14:paraId="1C77F201" w14:textId="007A7BAF" w:rsidR="005A5142" w:rsidRPr="00557787" w:rsidRDefault="005A5142">
      <w:pPr>
        <w:spacing w:line="240" w:lineRule="auto"/>
        <w:jc w:val="left"/>
        <w:rPr>
          <w:b/>
          <w:bCs/>
          <w:sz w:val="28"/>
          <w:szCs w:val="28"/>
          <w:lang w:val="sr-Cyrl-RS"/>
        </w:rPr>
      </w:pPr>
      <w:r>
        <w:rPr>
          <w:b/>
          <w:sz w:val="28"/>
          <w:szCs w:val="28"/>
          <w:lang w:val="ru-RU" w:bidi="ru-RU"/>
        </w:rPr>
        <w:br w:type="page"/>
      </w:r>
    </w:p>
    <w:p w14:paraId="408BD885" w14:textId="222FC2B7" w:rsidR="00D75515" w:rsidRDefault="002B27D7" w:rsidP="00D75515">
      <w:pPr>
        <w:pStyle w:val="Signature"/>
        <w:numPr>
          <w:ilvl w:val="0"/>
          <w:numId w:val="13"/>
        </w:numPr>
        <w:spacing w:before="240"/>
        <w:ind w:left="283" w:hanging="28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bidi="ru-RU"/>
        </w:rPr>
        <w:lastRenderedPageBreak/>
        <w:t>Информация о компании</w:t>
      </w:r>
    </w:p>
    <w:p w14:paraId="4ADB7E86" w14:textId="526D3D95" w:rsidR="002B27D7" w:rsidRPr="002B27D7" w:rsidRDefault="002B27D7" w:rsidP="008E10BB">
      <w:pPr>
        <w:pStyle w:val="NumPar1"/>
        <w:numPr>
          <w:ilvl w:val="0"/>
          <w:numId w:val="0"/>
        </w:numPr>
        <w:spacing w:line="276" w:lineRule="auto"/>
        <w:rPr>
          <w:rFonts w:asciiTheme="minorHAnsi" w:hAnsiTheme="minorHAnsi"/>
          <w:lang w:val="ru-RU"/>
        </w:rPr>
      </w:pPr>
      <w:r w:rsidRPr="002B27D7">
        <w:rPr>
          <w:rFonts w:asciiTheme="minorHAnsi" w:hAnsiTheme="minorHAnsi"/>
          <w:lang w:val="ru-RU" w:bidi="ru-RU"/>
        </w:rPr>
        <w:t>Просим вас предоставить контактную информацию вашей компании, а также представителя (представителей), с которым мы можем связаться по поводу необязывающих индикаций по спросу:</w:t>
      </w:r>
    </w:p>
    <w:p w14:paraId="56637EC3" w14:textId="28998AD9" w:rsidR="008A2F92" w:rsidRPr="002B27D7" w:rsidRDefault="002B27D7" w:rsidP="008E10BB">
      <w:pPr>
        <w:pStyle w:val="Text1"/>
        <w:pBdr>
          <w:bottom w:val="single" w:sz="4" w:space="1" w:color="auto"/>
        </w:pBdr>
        <w:spacing w:line="276" w:lineRule="auto"/>
        <w:ind w:left="0" w:right="-29"/>
        <w:rPr>
          <w:rStyle w:val="SubtleEmphasis"/>
          <w:rFonts w:asciiTheme="minorHAnsi" w:eastAsiaTheme="minorEastAsia" w:hAnsiTheme="minorHAnsi"/>
          <w:b/>
          <w:i w:val="0"/>
          <w:iCs w:val="0"/>
          <w:sz w:val="24"/>
          <w:szCs w:val="24"/>
          <w:lang w:val="ru-RU"/>
        </w:rPr>
      </w:pPr>
      <w:r>
        <w:rPr>
          <w:rStyle w:val="SubtleEmphasis"/>
          <w:rFonts w:asciiTheme="minorHAnsi" w:hAnsiTheme="minorHAnsi"/>
          <w:b/>
          <w:i w:val="0"/>
          <w:sz w:val="24"/>
          <w:lang w:val="ru-RU" w:bidi="ru-RU"/>
        </w:rPr>
        <w:t>Компания</w:t>
      </w:r>
    </w:p>
    <w:p w14:paraId="4202E411" w14:textId="730F7D83" w:rsidR="008A2F92" w:rsidRPr="002B27D7" w:rsidRDefault="002B27D7" w:rsidP="008E10BB">
      <w:pPr>
        <w:pStyle w:val="Text1"/>
        <w:pBdr>
          <w:bottom w:val="single" w:sz="4" w:space="1" w:color="auto"/>
        </w:pBdr>
        <w:spacing w:line="276" w:lineRule="auto"/>
        <w:ind w:left="0" w:right="-29"/>
        <w:rPr>
          <w:lang w:val="ru-RU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>Наименование:</w:t>
      </w:r>
    </w:p>
    <w:p w14:paraId="03F4493B" w14:textId="3878B7E6" w:rsidR="008A2F92" w:rsidRPr="002B27D7" w:rsidRDefault="002B27D7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 xml:space="preserve">Адрес: </w:t>
      </w:r>
    </w:p>
    <w:p w14:paraId="4DAA02DF" w14:textId="72C12DB5" w:rsidR="008A2F92" w:rsidRPr="002B27D7" w:rsidRDefault="002B27D7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>Улица и дом:</w:t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</w:p>
    <w:p w14:paraId="0E3D05D3" w14:textId="7405B461" w:rsidR="008A2F92" w:rsidRPr="002B27D7" w:rsidRDefault="002B27D7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>Почтовый индекс, город, страна:</w:t>
      </w:r>
    </w:p>
    <w:p w14:paraId="561516D7" w14:textId="5EE98FC8" w:rsidR="00704681" w:rsidRPr="002B27D7" w:rsidRDefault="002B27D7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>ИНН:</w:t>
      </w:r>
    </w:p>
    <w:p w14:paraId="021A0FE0" w14:textId="4B44DCD6" w:rsidR="008A2F92" w:rsidRPr="002B27D7" w:rsidRDefault="008A2F92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  <w:r w:rsidRPr="008A2F92">
        <w:rPr>
          <w:rStyle w:val="SubtleEmphasis"/>
          <w:rFonts w:asciiTheme="minorHAnsi" w:hAnsiTheme="minorHAnsi"/>
          <w:i w:val="0"/>
          <w:sz w:val="24"/>
          <w:lang w:val="ru-RU" w:bidi="ru-RU"/>
        </w:rPr>
        <w:t>EIC код (X-код):</w:t>
      </w:r>
    </w:p>
    <w:p w14:paraId="3CDFA8B7" w14:textId="77777777" w:rsidR="008A2F92" w:rsidRPr="002B27D7" w:rsidRDefault="008A2F92" w:rsidP="008E10BB">
      <w:pP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</w:p>
    <w:p w14:paraId="6B5851FE" w14:textId="2737530E" w:rsidR="008A2F92" w:rsidRPr="002B27D7" w:rsidRDefault="002B27D7" w:rsidP="008E10BB">
      <w:pPr>
        <w:spacing w:line="276" w:lineRule="auto"/>
        <w:rPr>
          <w:rStyle w:val="SubtleEmphasis"/>
          <w:rFonts w:asciiTheme="minorHAnsi" w:hAnsiTheme="minorHAnsi"/>
          <w:b/>
          <w:i w:val="0"/>
          <w:iCs w:val="0"/>
          <w:sz w:val="24"/>
          <w:lang w:val="sr-Cyrl-RS"/>
        </w:rPr>
      </w:pPr>
      <w:r>
        <w:rPr>
          <w:rStyle w:val="SubtleEmphasis"/>
          <w:rFonts w:asciiTheme="minorHAnsi" w:hAnsiTheme="minorHAnsi"/>
          <w:b/>
          <w:i w:val="0"/>
          <w:sz w:val="24"/>
          <w:lang w:val="ru-RU" w:bidi="ru-RU"/>
        </w:rPr>
        <w:t>Контактное лицо</w:t>
      </w:r>
    </w:p>
    <w:p w14:paraId="364E6221" w14:textId="6439A6D5" w:rsidR="008A2F92" w:rsidRPr="002B27D7" w:rsidRDefault="002B27D7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>Ф.И.О. уполномоченного контактного лица:</w:t>
      </w: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ab/>
      </w:r>
    </w:p>
    <w:p w14:paraId="78175258" w14:textId="4846EF2B" w:rsidR="008A2F92" w:rsidRPr="002B27D7" w:rsidRDefault="002B27D7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>Должность:</w:t>
      </w:r>
    </w:p>
    <w:p w14:paraId="31BEE950" w14:textId="64FAFEEF" w:rsidR="008A2F92" w:rsidRPr="002B27D7" w:rsidRDefault="002B27D7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>Электронный адрес:</w:t>
      </w:r>
    </w:p>
    <w:p w14:paraId="040978E9" w14:textId="7DAEA5CE" w:rsidR="008A2F92" w:rsidRPr="002B27D7" w:rsidRDefault="002B27D7" w:rsidP="008E10BB">
      <w:pPr>
        <w:pBdr>
          <w:bottom w:val="single" w:sz="4" w:space="1" w:color="auto"/>
          <w:between w:val="single" w:sz="4" w:space="1" w:color="auto"/>
        </w:pBdr>
        <w:spacing w:line="276" w:lineRule="auto"/>
        <w:ind w:left="360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  <w:r>
        <w:rPr>
          <w:rStyle w:val="SubtleEmphasis"/>
          <w:rFonts w:asciiTheme="minorHAnsi" w:hAnsiTheme="minorHAnsi"/>
          <w:i w:val="0"/>
          <w:sz w:val="24"/>
          <w:lang w:val="ru-RU" w:bidi="ru-RU"/>
        </w:rPr>
        <w:t>Номер телефона:</w:t>
      </w:r>
    </w:p>
    <w:p w14:paraId="7A7023C2" w14:textId="77777777" w:rsidR="00684F61" w:rsidRPr="002B27D7" w:rsidRDefault="00684F61" w:rsidP="008E10BB">
      <w:pPr>
        <w:spacing w:line="276" w:lineRule="auto"/>
        <w:rPr>
          <w:rStyle w:val="SubtleEmphasis"/>
          <w:rFonts w:asciiTheme="minorHAnsi" w:hAnsiTheme="minorHAnsi"/>
          <w:i w:val="0"/>
          <w:iCs w:val="0"/>
          <w:sz w:val="24"/>
          <w:lang w:val="ru-RU"/>
        </w:rPr>
      </w:pPr>
    </w:p>
    <w:p w14:paraId="2430EE07" w14:textId="5CB8715E" w:rsidR="00827BD7" w:rsidRPr="00844A03" w:rsidRDefault="00827BD7" w:rsidP="001F7724">
      <w:pPr>
        <w:spacing w:line="240" w:lineRule="auto"/>
        <w:jc w:val="left"/>
        <w:rPr>
          <w:rStyle w:val="SubtleEmphasis"/>
          <w:rFonts w:eastAsia="Calibri" w:cs="Calibri"/>
          <w:b/>
          <w:bCs/>
          <w:i w:val="0"/>
          <w:iCs w:val="0"/>
          <w:color w:val="000000"/>
          <w:sz w:val="28"/>
          <w:szCs w:val="28"/>
          <w:u w:color="000000"/>
          <w:lang w:val="ru-RU" w:eastAsia="en-US"/>
        </w:rPr>
      </w:pPr>
    </w:p>
    <w:sectPr w:rsidR="00827BD7" w:rsidRPr="00844A03" w:rsidSect="00BD01C6">
      <w:pgSz w:w="12240" w:h="15840"/>
      <w:pgMar w:top="1418" w:right="1418" w:bottom="1418" w:left="1418" w:header="72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F0334" w14:textId="77777777" w:rsidR="00283224" w:rsidRDefault="00283224" w:rsidP="00B23CF5">
      <w:r>
        <w:separator/>
      </w:r>
    </w:p>
  </w:endnote>
  <w:endnote w:type="continuationSeparator" w:id="0">
    <w:p w14:paraId="2E378B69" w14:textId="77777777" w:rsidR="00283224" w:rsidRDefault="00283224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32703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09F82" w14:textId="6FC32377" w:rsidR="002B27D7" w:rsidRDefault="002B27D7">
            <w:pPr>
              <w:pStyle w:val="Footer"/>
              <w:jc w:val="right"/>
            </w:pPr>
            <w:r>
              <w:rPr>
                <w:lang w:val="ru-RU" w:bidi="ru-RU"/>
              </w:rPr>
              <w:t xml:space="preserve">Страница </w:t>
            </w:r>
            <w:r>
              <w:rPr>
                <w:b/>
                <w:lang w:val="ru-RU" w:bidi="ru-RU"/>
              </w:rPr>
              <w:fldChar w:fldCharType="begin"/>
            </w:r>
            <w:r>
              <w:rPr>
                <w:b/>
                <w:lang w:val="ru-RU" w:bidi="ru-RU"/>
              </w:rPr>
              <w:instrText xml:space="preserve"> PAGE </w:instrText>
            </w:r>
            <w:r>
              <w:rPr>
                <w:b/>
                <w:lang w:val="ru-RU" w:bidi="ru-RU"/>
              </w:rPr>
              <w:fldChar w:fldCharType="separate"/>
            </w:r>
            <w:r>
              <w:rPr>
                <w:b/>
                <w:noProof/>
                <w:lang w:val="ru-RU" w:bidi="ru-RU"/>
              </w:rPr>
              <w:t>2</w:t>
            </w:r>
            <w:r>
              <w:rPr>
                <w:b/>
                <w:lang w:val="ru-RU" w:bidi="ru-RU"/>
              </w:rPr>
              <w:fldChar w:fldCharType="end"/>
            </w:r>
            <w:r>
              <w:rPr>
                <w:lang w:val="ru-RU" w:bidi="ru-RU"/>
              </w:rPr>
              <w:t xml:space="preserve"> из </w:t>
            </w:r>
            <w:r>
              <w:rPr>
                <w:b/>
                <w:lang w:val="ru-RU" w:bidi="ru-RU"/>
              </w:rPr>
              <w:fldChar w:fldCharType="begin"/>
            </w:r>
            <w:r>
              <w:rPr>
                <w:b/>
                <w:lang w:val="ru-RU" w:bidi="ru-RU"/>
              </w:rPr>
              <w:instrText xml:space="preserve"> NUMPAGES  </w:instrText>
            </w:r>
            <w:r>
              <w:rPr>
                <w:b/>
                <w:lang w:val="ru-RU" w:bidi="ru-RU"/>
              </w:rPr>
              <w:fldChar w:fldCharType="separate"/>
            </w:r>
            <w:r>
              <w:rPr>
                <w:b/>
                <w:noProof/>
                <w:lang w:val="ru-RU" w:bidi="ru-RU"/>
              </w:rPr>
              <w:t>2</w:t>
            </w:r>
            <w:r>
              <w:rPr>
                <w:b/>
                <w:lang w:val="ru-RU" w:bidi="ru-RU"/>
              </w:rPr>
              <w:fldChar w:fldCharType="end"/>
            </w:r>
          </w:p>
        </w:sdtContent>
      </w:sdt>
    </w:sdtContent>
  </w:sdt>
  <w:p w14:paraId="05A5F896" w14:textId="77777777" w:rsidR="002B27D7" w:rsidRDefault="002B2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C1C82" w14:textId="77777777" w:rsidR="00283224" w:rsidRDefault="00283224" w:rsidP="00B23CF5">
      <w:r>
        <w:separator/>
      </w:r>
    </w:p>
  </w:footnote>
  <w:footnote w:type="continuationSeparator" w:id="0">
    <w:p w14:paraId="75707D1E" w14:textId="77777777" w:rsidR="00283224" w:rsidRDefault="00283224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528" w:type="dxa"/>
      <w:tblLook w:val="04A0" w:firstRow="1" w:lastRow="0" w:firstColumn="1" w:lastColumn="0" w:noHBand="0" w:noVBand="1"/>
    </w:tblPr>
    <w:tblGrid>
      <w:gridCol w:w="4068"/>
      <w:gridCol w:w="8460"/>
    </w:tblGrid>
    <w:tr w:rsidR="00E01A4F" w:rsidRPr="007E2E44" w14:paraId="5281C6C7" w14:textId="77777777" w:rsidTr="00E01A4F">
      <w:tc>
        <w:tcPr>
          <w:tcW w:w="4068" w:type="dxa"/>
        </w:tcPr>
        <w:p w14:paraId="587D0942" w14:textId="77777777" w:rsidR="00E01A4F" w:rsidRPr="00F0596F" w:rsidRDefault="00E01A4F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</w:p>
      </w:tc>
      <w:tc>
        <w:tcPr>
          <w:tcW w:w="8460" w:type="dxa"/>
        </w:tcPr>
        <w:p w14:paraId="4FD8FD7F" w14:textId="77777777" w:rsidR="00E01A4F" w:rsidRPr="00AC6B7F" w:rsidRDefault="00E01A4F" w:rsidP="00F44201">
          <w:pPr>
            <w:pStyle w:val="EHeader0"/>
            <w:rPr>
              <w:lang w:val="en-US"/>
            </w:rPr>
          </w:pPr>
        </w:p>
      </w:tc>
    </w:tr>
  </w:tbl>
  <w:p w14:paraId="57B3B1BC" w14:textId="77777777" w:rsidR="00E01A4F" w:rsidRPr="00AC6B7F" w:rsidRDefault="00E01A4F">
    <w:pPr>
      <w:pStyle w:val="Header"/>
      <w:rPr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E01A4F" w:rsidRPr="007E2E44" w14:paraId="2A21D3B1" w14:textId="77777777" w:rsidTr="00FC5B2A">
      <w:tc>
        <w:tcPr>
          <w:tcW w:w="4068" w:type="dxa"/>
        </w:tcPr>
        <w:p w14:paraId="24A5F721" w14:textId="77777777" w:rsidR="00E01A4F" w:rsidRPr="00F0596F" w:rsidRDefault="00E01A4F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</w:p>
      </w:tc>
      <w:tc>
        <w:tcPr>
          <w:tcW w:w="5130" w:type="dxa"/>
        </w:tcPr>
        <w:p w14:paraId="0E067E24" w14:textId="77777777" w:rsidR="00E01A4F" w:rsidRPr="00AC6B7F" w:rsidRDefault="00E01A4F" w:rsidP="00F44201">
          <w:pPr>
            <w:pStyle w:val="EHeader0"/>
            <w:rPr>
              <w:lang w:val="en-US"/>
            </w:rPr>
          </w:pPr>
        </w:p>
      </w:tc>
    </w:tr>
  </w:tbl>
  <w:p w14:paraId="6EC2F202" w14:textId="77777777" w:rsidR="00E01A4F" w:rsidRPr="00AC6B7F" w:rsidRDefault="00E01A4F">
    <w:pPr>
      <w:pStyle w:val="Head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9A7238"/>
    <w:multiLevelType w:val="multilevel"/>
    <w:tmpl w:val="4EC08664"/>
    <w:styleLink w:val="List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</w:abstractNum>
  <w:abstractNum w:abstractNumId="6" w15:restartNumberingAfterBreak="0">
    <w:nsid w:val="2A065985"/>
    <w:multiLevelType w:val="hybridMultilevel"/>
    <w:tmpl w:val="10F2754C"/>
    <w:lvl w:ilvl="0" w:tplc="321E2A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9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62D97C7F"/>
    <w:multiLevelType w:val="hybridMultilevel"/>
    <w:tmpl w:val="7124D5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43372"/>
    <w:multiLevelType w:val="hybridMultilevel"/>
    <w:tmpl w:val="0C7438FC"/>
    <w:lvl w:ilvl="0" w:tplc="68201C2C">
      <w:start w:val="1"/>
      <w:numFmt w:val="decimal"/>
      <w:lvlText w:val="(%1)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349112521">
    <w:abstractNumId w:val="0"/>
  </w:num>
  <w:num w:numId="2" w16cid:durableId="271591621">
    <w:abstractNumId w:val="3"/>
  </w:num>
  <w:num w:numId="3" w16cid:durableId="637107532">
    <w:abstractNumId w:val="8"/>
  </w:num>
  <w:num w:numId="4" w16cid:durableId="857087697">
    <w:abstractNumId w:val="1"/>
  </w:num>
  <w:num w:numId="5" w16cid:durableId="32735016">
    <w:abstractNumId w:val="3"/>
  </w:num>
  <w:num w:numId="6" w16cid:durableId="942540941">
    <w:abstractNumId w:val="7"/>
  </w:num>
  <w:num w:numId="7" w16cid:durableId="1862234820">
    <w:abstractNumId w:val="9"/>
  </w:num>
  <w:num w:numId="8" w16cid:durableId="1708219672">
    <w:abstractNumId w:val="10"/>
  </w:num>
  <w:num w:numId="9" w16cid:durableId="330137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548168">
    <w:abstractNumId w:val="4"/>
  </w:num>
  <w:num w:numId="11" w16cid:durableId="44372994">
    <w:abstractNumId w:val="2"/>
  </w:num>
  <w:num w:numId="12" w16cid:durableId="653071209">
    <w:abstractNumId w:val="5"/>
  </w:num>
  <w:num w:numId="13" w16cid:durableId="527379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2500725">
    <w:abstractNumId w:val="4"/>
  </w:num>
  <w:num w:numId="15" w16cid:durableId="238751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4924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3903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510977">
    <w:abstractNumId w:val="11"/>
  </w:num>
  <w:num w:numId="19" w16cid:durableId="630525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1393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4567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6014150">
    <w:abstractNumId w:val="6"/>
  </w:num>
  <w:num w:numId="23" w16cid:durableId="143937519">
    <w:abstractNumId w:val="4"/>
  </w:num>
  <w:num w:numId="24" w16cid:durableId="1504783280">
    <w:abstractNumId w:val="12"/>
  </w:num>
  <w:num w:numId="25" w16cid:durableId="98501295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9A"/>
    <w:rsid w:val="00000A0E"/>
    <w:rsid w:val="0000181C"/>
    <w:rsid w:val="00003678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15441"/>
    <w:rsid w:val="00020691"/>
    <w:rsid w:val="00020E5E"/>
    <w:rsid w:val="00021039"/>
    <w:rsid w:val="00021933"/>
    <w:rsid w:val="000221EC"/>
    <w:rsid w:val="0002279B"/>
    <w:rsid w:val="000235A3"/>
    <w:rsid w:val="00023637"/>
    <w:rsid w:val="00023B8C"/>
    <w:rsid w:val="000241F1"/>
    <w:rsid w:val="000242D3"/>
    <w:rsid w:val="0002521B"/>
    <w:rsid w:val="000262D6"/>
    <w:rsid w:val="0002681C"/>
    <w:rsid w:val="00027DBE"/>
    <w:rsid w:val="000304B3"/>
    <w:rsid w:val="00030CA8"/>
    <w:rsid w:val="00032DD7"/>
    <w:rsid w:val="000335C3"/>
    <w:rsid w:val="00033EDD"/>
    <w:rsid w:val="00034392"/>
    <w:rsid w:val="00035153"/>
    <w:rsid w:val="000353CA"/>
    <w:rsid w:val="00035B6E"/>
    <w:rsid w:val="0003678E"/>
    <w:rsid w:val="00036EE1"/>
    <w:rsid w:val="000376A5"/>
    <w:rsid w:val="000379AC"/>
    <w:rsid w:val="00040183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4F64"/>
    <w:rsid w:val="000555C0"/>
    <w:rsid w:val="00055AB1"/>
    <w:rsid w:val="000569F2"/>
    <w:rsid w:val="00056B0E"/>
    <w:rsid w:val="00057E3B"/>
    <w:rsid w:val="00057F40"/>
    <w:rsid w:val="000605B7"/>
    <w:rsid w:val="000633FA"/>
    <w:rsid w:val="00063EF4"/>
    <w:rsid w:val="00064152"/>
    <w:rsid w:val="000668EC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234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3E4"/>
    <w:rsid w:val="00095F8D"/>
    <w:rsid w:val="000973E2"/>
    <w:rsid w:val="000A07BA"/>
    <w:rsid w:val="000A1267"/>
    <w:rsid w:val="000A23C1"/>
    <w:rsid w:val="000A4399"/>
    <w:rsid w:val="000A5E0E"/>
    <w:rsid w:val="000A6A1E"/>
    <w:rsid w:val="000A7E2E"/>
    <w:rsid w:val="000B0410"/>
    <w:rsid w:val="000B18E6"/>
    <w:rsid w:val="000B2F43"/>
    <w:rsid w:val="000B33BD"/>
    <w:rsid w:val="000B3A8E"/>
    <w:rsid w:val="000B4F1E"/>
    <w:rsid w:val="000B5ADB"/>
    <w:rsid w:val="000C07D1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43F1"/>
    <w:rsid w:val="000D5E14"/>
    <w:rsid w:val="000D7753"/>
    <w:rsid w:val="000D7F4D"/>
    <w:rsid w:val="000E0219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322"/>
    <w:rsid w:val="0011381F"/>
    <w:rsid w:val="00114001"/>
    <w:rsid w:val="00114296"/>
    <w:rsid w:val="00115D14"/>
    <w:rsid w:val="00115E3D"/>
    <w:rsid w:val="00116290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37646"/>
    <w:rsid w:val="00140999"/>
    <w:rsid w:val="00140AE3"/>
    <w:rsid w:val="001415E1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3393"/>
    <w:rsid w:val="00164281"/>
    <w:rsid w:val="00164F24"/>
    <w:rsid w:val="0016598A"/>
    <w:rsid w:val="0016662C"/>
    <w:rsid w:val="001666AE"/>
    <w:rsid w:val="00167902"/>
    <w:rsid w:val="00167A19"/>
    <w:rsid w:val="00173503"/>
    <w:rsid w:val="001739BD"/>
    <w:rsid w:val="00173DB5"/>
    <w:rsid w:val="0017639A"/>
    <w:rsid w:val="001774DF"/>
    <w:rsid w:val="00177FDD"/>
    <w:rsid w:val="00180979"/>
    <w:rsid w:val="0018249C"/>
    <w:rsid w:val="00182EA8"/>
    <w:rsid w:val="001833F4"/>
    <w:rsid w:val="00185610"/>
    <w:rsid w:val="00185D32"/>
    <w:rsid w:val="00185F98"/>
    <w:rsid w:val="00186974"/>
    <w:rsid w:val="001870E5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2FD0"/>
    <w:rsid w:val="001A5311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A56"/>
    <w:rsid w:val="001D1EB6"/>
    <w:rsid w:val="001D2888"/>
    <w:rsid w:val="001D2CC3"/>
    <w:rsid w:val="001D3A34"/>
    <w:rsid w:val="001D4DEF"/>
    <w:rsid w:val="001D595D"/>
    <w:rsid w:val="001D6A0B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1D36"/>
    <w:rsid w:val="001F22CA"/>
    <w:rsid w:val="001F32D8"/>
    <w:rsid w:val="001F4EF0"/>
    <w:rsid w:val="001F5539"/>
    <w:rsid w:val="001F6AF2"/>
    <w:rsid w:val="001F6BED"/>
    <w:rsid w:val="001F7724"/>
    <w:rsid w:val="0020000E"/>
    <w:rsid w:val="00200C0E"/>
    <w:rsid w:val="0020173E"/>
    <w:rsid w:val="00201A68"/>
    <w:rsid w:val="00202B66"/>
    <w:rsid w:val="00203BCB"/>
    <w:rsid w:val="0020407F"/>
    <w:rsid w:val="00205018"/>
    <w:rsid w:val="00205037"/>
    <w:rsid w:val="00206999"/>
    <w:rsid w:val="002079FC"/>
    <w:rsid w:val="00211A20"/>
    <w:rsid w:val="00211D06"/>
    <w:rsid w:val="00212475"/>
    <w:rsid w:val="00212E10"/>
    <w:rsid w:val="002134A2"/>
    <w:rsid w:val="00213665"/>
    <w:rsid w:val="00215D1B"/>
    <w:rsid w:val="00216844"/>
    <w:rsid w:val="00222CB8"/>
    <w:rsid w:val="00224CE8"/>
    <w:rsid w:val="00225DA9"/>
    <w:rsid w:val="00227C45"/>
    <w:rsid w:val="0023021D"/>
    <w:rsid w:val="002308CC"/>
    <w:rsid w:val="0023180B"/>
    <w:rsid w:val="00232FA4"/>
    <w:rsid w:val="0023496F"/>
    <w:rsid w:val="00234EE0"/>
    <w:rsid w:val="002350C5"/>
    <w:rsid w:val="0023610E"/>
    <w:rsid w:val="00237681"/>
    <w:rsid w:val="00237E06"/>
    <w:rsid w:val="0024029C"/>
    <w:rsid w:val="002402AA"/>
    <w:rsid w:val="002402AB"/>
    <w:rsid w:val="00240D6F"/>
    <w:rsid w:val="00240E32"/>
    <w:rsid w:val="00241EBB"/>
    <w:rsid w:val="002430F2"/>
    <w:rsid w:val="002432EB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625"/>
    <w:rsid w:val="00270DFA"/>
    <w:rsid w:val="00271579"/>
    <w:rsid w:val="0027250F"/>
    <w:rsid w:val="00272C94"/>
    <w:rsid w:val="00272EC8"/>
    <w:rsid w:val="0027599C"/>
    <w:rsid w:val="002764AE"/>
    <w:rsid w:val="002767D1"/>
    <w:rsid w:val="0027769A"/>
    <w:rsid w:val="00280845"/>
    <w:rsid w:val="00280A3C"/>
    <w:rsid w:val="00283224"/>
    <w:rsid w:val="00285624"/>
    <w:rsid w:val="0028627C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9ED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27D7"/>
    <w:rsid w:val="002B3C34"/>
    <w:rsid w:val="002B3EF0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4FB9"/>
    <w:rsid w:val="002C5066"/>
    <w:rsid w:val="002C5DBF"/>
    <w:rsid w:val="002C752F"/>
    <w:rsid w:val="002C7D33"/>
    <w:rsid w:val="002C7D77"/>
    <w:rsid w:val="002D09BC"/>
    <w:rsid w:val="002D0F1D"/>
    <w:rsid w:val="002D13BE"/>
    <w:rsid w:val="002D2429"/>
    <w:rsid w:val="002D2546"/>
    <w:rsid w:val="002D2BD7"/>
    <w:rsid w:val="002D31B6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4930"/>
    <w:rsid w:val="002E5E9D"/>
    <w:rsid w:val="002E63C0"/>
    <w:rsid w:val="002E66F3"/>
    <w:rsid w:val="002E6FA1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5D53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65E"/>
    <w:rsid w:val="00305CEB"/>
    <w:rsid w:val="00305DF4"/>
    <w:rsid w:val="003069B5"/>
    <w:rsid w:val="00306C53"/>
    <w:rsid w:val="003071F1"/>
    <w:rsid w:val="0030767B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27C72"/>
    <w:rsid w:val="003302D2"/>
    <w:rsid w:val="00331B7E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0A3E"/>
    <w:rsid w:val="00341FB3"/>
    <w:rsid w:val="003434DE"/>
    <w:rsid w:val="00343628"/>
    <w:rsid w:val="003437CF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29B7"/>
    <w:rsid w:val="00364A26"/>
    <w:rsid w:val="00365C66"/>
    <w:rsid w:val="003660EF"/>
    <w:rsid w:val="003702BD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5F23"/>
    <w:rsid w:val="003C6A2E"/>
    <w:rsid w:val="003C72B1"/>
    <w:rsid w:val="003D0AAF"/>
    <w:rsid w:val="003D0DAF"/>
    <w:rsid w:val="003D222D"/>
    <w:rsid w:val="003D2420"/>
    <w:rsid w:val="003D410C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5A1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3EF"/>
    <w:rsid w:val="00405B7A"/>
    <w:rsid w:val="0040688B"/>
    <w:rsid w:val="00407CDA"/>
    <w:rsid w:val="00407F86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6C54"/>
    <w:rsid w:val="004171EB"/>
    <w:rsid w:val="004171F3"/>
    <w:rsid w:val="00417447"/>
    <w:rsid w:val="004175CA"/>
    <w:rsid w:val="00417AB5"/>
    <w:rsid w:val="00417DBF"/>
    <w:rsid w:val="0042108C"/>
    <w:rsid w:val="00423A0F"/>
    <w:rsid w:val="00423DB6"/>
    <w:rsid w:val="004321D0"/>
    <w:rsid w:val="0043449A"/>
    <w:rsid w:val="004346F7"/>
    <w:rsid w:val="004372FF"/>
    <w:rsid w:val="0043781A"/>
    <w:rsid w:val="0044067A"/>
    <w:rsid w:val="00440A9D"/>
    <w:rsid w:val="00440C5A"/>
    <w:rsid w:val="00441601"/>
    <w:rsid w:val="00441DB4"/>
    <w:rsid w:val="004429C5"/>
    <w:rsid w:val="00443171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77431"/>
    <w:rsid w:val="004800DD"/>
    <w:rsid w:val="00480B65"/>
    <w:rsid w:val="00481F2D"/>
    <w:rsid w:val="00483728"/>
    <w:rsid w:val="00483FAD"/>
    <w:rsid w:val="00484282"/>
    <w:rsid w:val="00484CB8"/>
    <w:rsid w:val="00485007"/>
    <w:rsid w:val="00486562"/>
    <w:rsid w:val="0048720C"/>
    <w:rsid w:val="00490AC3"/>
    <w:rsid w:val="0049141C"/>
    <w:rsid w:val="0049294F"/>
    <w:rsid w:val="00492B35"/>
    <w:rsid w:val="00493B1E"/>
    <w:rsid w:val="00493BB6"/>
    <w:rsid w:val="00493C29"/>
    <w:rsid w:val="00494CBF"/>
    <w:rsid w:val="00495614"/>
    <w:rsid w:val="00496211"/>
    <w:rsid w:val="004A10EC"/>
    <w:rsid w:val="004A23B7"/>
    <w:rsid w:val="004A254E"/>
    <w:rsid w:val="004A25B2"/>
    <w:rsid w:val="004A2650"/>
    <w:rsid w:val="004A48BD"/>
    <w:rsid w:val="004A4959"/>
    <w:rsid w:val="004A5F65"/>
    <w:rsid w:val="004A65DE"/>
    <w:rsid w:val="004A6843"/>
    <w:rsid w:val="004A6B7D"/>
    <w:rsid w:val="004A6DF7"/>
    <w:rsid w:val="004A7782"/>
    <w:rsid w:val="004A7832"/>
    <w:rsid w:val="004A7912"/>
    <w:rsid w:val="004B04C9"/>
    <w:rsid w:val="004B0E84"/>
    <w:rsid w:val="004B280E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217B"/>
    <w:rsid w:val="004D371E"/>
    <w:rsid w:val="004D6335"/>
    <w:rsid w:val="004E10A2"/>
    <w:rsid w:val="004E126F"/>
    <w:rsid w:val="004E1E12"/>
    <w:rsid w:val="004E4098"/>
    <w:rsid w:val="004E45FD"/>
    <w:rsid w:val="004E6249"/>
    <w:rsid w:val="004E6324"/>
    <w:rsid w:val="004E695A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5417"/>
    <w:rsid w:val="00515A00"/>
    <w:rsid w:val="005167CC"/>
    <w:rsid w:val="00516A43"/>
    <w:rsid w:val="005178C3"/>
    <w:rsid w:val="00517B3E"/>
    <w:rsid w:val="00517B65"/>
    <w:rsid w:val="00517BA4"/>
    <w:rsid w:val="0052389E"/>
    <w:rsid w:val="00523C30"/>
    <w:rsid w:val="00523C67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48B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469E3"/>
    <w:rsid w:val="0055115F"/>
    <w:rsid w:val="00552984"/>
    <w:rsid w:val="00554804"/>
    <w:rsid w:val="00555D1E"/>
    <w:rsid w:val="0055695E"/>
    <w:rsid w:val="00557787"/>
    <w:rsid w:val="00557A01"/>
    <w:rsid w:val="00560B01"/>
    <w:rsid w:val="005615A1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01C"/>
    <w:rsid w:val="005A47D6"/>
    <w:rsid w:val="005A49B6"/>
    <w:rsid w:val="005A5142"/>
    <w:rsid w:val="005B2A7B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59D3"/>
    <w:rsid w:val="005C6313"/>
    <w:rsid w:val="005C6A08"/>
    <w:rsid w:val="005C70A3"/>
    <w:rsid w:val="005C755B"/>
    <w:rsid w:val="005D2F79"/>
    <w:rsid w:val="005D38BD"/>
    <w:rsid w:val="005D424B"/>
    <w:rsid w:val="005D47F5"/>
    <w:rsid w:val="005D6664"/>
    <w:rsid w:val="005D6E6E"/>
    <w:rsid w:val="005D6EB3"/>
    <w:rsid w:val="005D71A6"/>
    <w:rsid w:val="005D7D9D"/>
    <w:rsid w:val="005E0012"/>
    <w:rsid w:val="005E006C"/>
    <w:rsid w:val="005E02C0"/>
    <w:rsid w:val="005E054D"/>
    <w:rsid w:val="005E1051"/>
    <w:rsid w:val="005E1BB8"/>
    <w:rsid w:val="005E1DDC"/>
    <w:rsid w:val="005E2A26"/>
    <w:rsid w:val="005E3748"/>
    <w:rsid w:val="005E3C59"/>
    <w:rsid w:val="005E4011"/>
    <w:rsid w:val="005E478A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899"/>
    <w:rsid w:val="00612A28"/>
    <w:rsid w:val="006130AF"/>
    <w:rsid w:val="00616033"/>
    <w:rsid w:val="006167A2"/>
    <w:rsid w:val="00617620"/>
    <w:rsid w:val="006208C1"/>
    <w:rsid w:val="00621013"/>
    <w:rsid w:val="00622987"/>
    <w:rsid w:val="006235C3"/>
    <w:rsid w:val="0062444F"/>
    <w:rsid w:val="00625E13"/>
    <w:rsid w:val="00630997"/>
    <w:rsid w:val="006327AE"/>
    <w:rsid w:val="00633BF2"/>
    <w:rsid w:val="006347C4"/>
    <w:rsid w:val="006352AE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57E0D"/>
    <w:rsid w:val="0066042C"/>
    <w:rsid w:val="0066092D"/>
    <w:rsid w:val="00660F14"/>
    <w:rsid w:val="006610D0"/>
    <w:rsid w:val="00661AC2"/>
    <w:rsid w:val="00662B2F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1B27"/>
    <w:rsid w:val="00682758"/>
    <w:rsid w:val="00682939"/>
    <w:rsid w:val="00682B8A"/>
    <w:rsid w:val="00684F61"/>
    <w:rsid w:val="00686789"/>
    <w:rsid w:val="00692C2E"/>
    <w:rsid w:val="00693372"/>
    <w:rsid w:val="006939E7"/>
    <w:rsid w:val="0069421B"/>
    <w:rsid w:val="00697E0E"/>
    <w:rsid w:val="006A00C1"/>
    <w:rsid w:val="006A0F6B"/>
    <w:rsid w:val="006A183C"/>
    <w:rsid w:val="006A218E"/>
    <w:rsid w:val="006A2590"/>
    <w:rsid w:val="006A3916"/>
    <w:rsid w:val="006A399A"/>
    <w:rsid w:val="006A3B9D"/>
    <w:rsid w:val="006A407E"/>
    <w:rsid w:val="006A4456"/>
    <w:rsid w:val="006A5319"/>
    <w:rsid w:val="006A5F82"/>
    <w:rsid w:val="006A6B6D"/>
    <w:rsid w:val="006A6E9C"/>
    <w:rsid w:val="006A6F2C"/>
    <w:rsid w:val="006A7BCD"/>
    <w:rsid w:val="006A7C03"/>
    <w:rsid w:val="006B007E"/>
    <w:rsid w:val="006B0315"/>
    <w:rsid w:val="006B0322"/>
    <w:rsid w:val="006B125D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681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0FE8"/>
    <w:rsid w:val="0071100C"/>
    <w:rsid w:val="0071150A"/>
    <w:rsid w:val="00711DA8"/>
    <w:rsid w:val="00712109"/>
    <w:rsid w:val="007137F7"/>
    <w:rsid w:val="00714CD5"/>
    <w:rsid w:val="00715FF3"/>
    <w:rsid w:val="0071630C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3E81"/>
    <w:rsid w:val="007348BA"/>
    <w:rsid w:val="007355E9"/>
    <w:rsid w:val="007360CA"/>
    <w:rsid w:val="00736487"/>
    <w:rsid w:val="00736B45"/>
    <w:rsid w:val="007378FC"/>
    <w:rsid w:val="00740C79"/>
    <w:rsid w:val="00740C9A"/>
    <w:rsid w:val="0074223C"/>
    <w:rsid w:val="00742C0A"/>
    <w:rsid w:val="007431C2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08FB"/>
    <w:rsid w:val="00761992"/>
    <w:rsid w:val="00761BE0"/>
    <w:rsid w:val="00761F3F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777F5"/>
    <w:rsid w:val="00784A74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1168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5EC1"/>
    <w:rsid w:val="007C607C"/>
    <w:rsid w:val="007C6C0D"/>
    <w:rsid w:val="007C7153"/>
    <w:rsid w:val="007C7ADD"/>
    <w:rsid w:val="007D1898"/>
    <w:rsid w:val="007D1FD1"/>
    <w:rsid w:val="007D2120"/>
    <w:rsid w:val="007D2E58"/>
    <w:rsid w:val="007D36D2"/>
    <w:rsid w:val="007D5513"/>
    <w:rsid w:val="007D6323"/>
    <w:rsid w:val="007D6FA8"/>
    <w:rsid w:val="007D7B69"/>
    <w:rsid w:val="007D7BE7"/>
    <w:rsid w:val="007E1432"/>
    <w:rsid w:val="007E2E44"/>
    <w:rsid w:val="007E36B5"/>
    <w:rsid w:val="007E4DB9"/>
    <w:rsid w:val="007E51CA"/>
    <w:rsid w:val="007E7148"/>
    <w:rsid w:val="007E751D"/>
    <w:rsid w:val="007F14CE"/>
    <w:rsid w:val="007F1A1A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3907"/>
    <w:rsid w:val="00804127"/>
    <w:rsid w:val="008056F3"/>
    <w:rsid w:val="008066D8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4D1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AC3"/>
    <w:rsid w:val="00822DD9"/>
    <w:rsid w:val="00823092"/>
    <w:rsid w:val="00824432"/>
    <w:rsid w:val="00824786"/>
    <w:rsid w:val="008247EC"/>
    <w:rsid w:val="00824DA7"/>
    <w:rsid w:val="00825895"/>
    <w:rsid w:val="008262E9"/>
    <w:rsid w:val="008278B2"/>
    <w:rsid w:val="00827BD7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4A03"/>
    <w:rsid w:val="00847181"/>
    <w:rsid w:val="00847FC7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76FCE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9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996"/>
    <w:rsid w:val="008D2ECD"/>
    <w:rsid w:val="008D3AD8"/>
    <w:rsid w:val="008D438D"/>
    <w:rsid w:val="008D486D"/>
    <w:rsid w:val="008D4C5E"/>
    <w:rsid w:val="008D7526"/>
    <w:rsid w:val="008D7B9C"/>
    <w:rsid w:val="008E10BB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0700D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481"/>
    <w:rsid w:val="0092192F"/>
    <w:rsid w:val="00921EB1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2F5E"/>
    <w:rsid w:val="009444BA"/>
    <w:rsid w:val="00944633"/>
    <w:rsid w:val="00946A28"/>
    <w:rsid w:val="00950780"/>
    <w:rsid w:val="009511F5"/>
    <w:rsid w:val="00951918"/>
    <w:rsid w:val="0095288B"/>
    <w:rsid w:val="00953951"/>
    <w:rsid w:val="0095399D"/>
    <w:rsid w:val="00955267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3CEB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C129C"/>
    <w:rsid w:val="009C1397"/>
    <w:rsid w:val="009C1E43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3A8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6B3"/>
    <w:rsid w:val="00A002C7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3401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5C0"/>
    <w:rsid w:val="00A32784"/>
    <w:rsid w:val="00A3290F"/>
    <w:rsid w:val="00A33B4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0B16"/>
    <w:rsid w:val="00A514B2"/>
    <w:rsid w:val="00A51EFF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4D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28C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A14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2A1"/>
    <w:rsid w:val="00AB58DF"/>
    <w:rsid w:val="00AB658F"/>
    <w:rsid w:val="00AB7556"/>
    <w:rsid w:val="00AC1141"/>
    <w:rsid w:val="00AC193F"/>
    <w:rsid w:val="00AC1C6B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D06B9"/>
    <w:rsid w:val="00AD06C4"/>
    <w:rsid w:val="00AD11C9"/>
    <w:rsid w:val="00AD1488"/>
    <w:rsid w:val="00AD30BF"/>
    <w:rsid w:val="00AD37A4"/>
    <w:rsid w:val="00AD3DA2"/>
    <w:rsid w:val="00AD3E03"/>
    <w:rsid w:val="00AD45A1"/>
    <w:rsid w:val="00AD45C7"/>
    <w:rsid w:val="00AD5A86"/>
    <w:rsid w:val="00AD61A3"/>
    <w:rsid w:val="00AE21D4"/>
    <w:rsid w:val="00AE3F7B"/>
    <w:rsid w:val="00AE5A37"/>
    <w:rsid w:val="00AE7572"/>
    <w:rsid w:val="00AF3709"/>
    <w:rsid w:val="00AF4EEF"/>
    <w:rsid w:val="00AF537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22747"/>
    <w:rsid w:val="00B2280D"/>
    <w:rsid w:val="00B23346"/>
    <w:rsid w:val="00B23CF5"/>
    <w:rsid w:val="00B25272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069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72C"/>
    <w:rsid w:val="00B55D58"/>
    <w:rsid w:val="00B60EC6"/>
    <w:rsid w:val="00B61117"/>
    <w:rsid w:val="00B615A6"/>
    <w:rsid w:val="00B616DB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462E"/>
    <w:rsid w:val="00B9614D"/>
    <w:rsid w:val="00B97C60"/>
    <w:rsid w:val="00BA0734"/>
    <w:rsid w:val="00BA0D9A"/>
    <w:rsid w:val="00BA4BE2"/>
    <w:rsid w:val="00BA4F1A"/>
    <w:rsid w:val="00BA5704"/>
    <w:rsid w:val="00BA5EEF"/>
    <w:rsid w:val="00BA6043"/>
    <w:rsid w:val="00BA76C9"/>
    <w:rsid w:val="00BA7825"/>
    <w:rsid w:val="00BA7916"/>
    <w:rsid w:val="00BA7A17"/>
    <w:rsid w:val="00BB203A"/>
    <w:rsid w:val="00BB2D13"/>
    <w:rsid w:val="00BB2E29"/>
    <w:rsid w:val="00BB3666"/>
    <w:rsid w:val="00BB3869"/>
    <w:rsid w:val="00BB48F4"/>
    <w:rsid w:val="00BB53F8"/>
    <w:rsid w:val="00BB5692"/>
    <w:rsid w:val="00BB5F5B"/>
    <w:rsid w:val="00BB60E5"/>
    <w:rsid w:val="00BB63B4"/>
    <w:rsid w:val="00BC06B0"/>
    <w:rsid w:val="00BC1A5A"/>
    <w:rsid w:val="00BC1DD9"/>
    <w:rsid w:val="00BC1FB9"/>
    <w:rsid w:val="00BC228E"/>
    <w:rsid w:val="00BC3202"/>
    <w:rsid w:val="00BC34A9"/>
    <w:rsid w:val="00BC358E"/>
    <w:rsid w:val="00BC56BF"/>
    <w:rsid w:val="00BC6926"/>
    <w:rsid w:val="00BC70EE"/>
    <w:rsid w:val="00BC7760"/>
    <w:rsid w:val="00BD00CF"/>
    <w:rsid w:val="00BD01C6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9BB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1CC3"/>
    <w:rsid w:val="00C52794"/>
    <w:rsid w:val="00C5308D"/>
    <w:rsid w:val="00C53740"/>
    <w:rsid w:val="00C53902"/>
    <w:rsid w:val="00C53D84"/>
    <w:rsid w:val="00C549C4"/>
    <w:rsid w:val="00C57CD4"/>
    <w:rsid w:val="00C60231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4915"/>
    <w:rsid w:val="00C95337"/>
    <w:rsid w:val="00C95435"/>
    <w:rsid w:val="00C958F5"/>
    <w:rsid w:val="00C964B4"/>
    <w:rsid w:val="00CA0491"/>
    <w:rsid w:val="00CA0D01"/>
    <w:rsid w:val="00CA4CC9"/>
    <w:rsid w:val="00CA56D5"/>
    <w:rsid w:val="00CA6A02"/>
    <w:rsid w:val="00CA6B28"/>
    <w:rsid w:val="00CA7FCB"/>
    <w:rsid w:val="00CB079F"/>
    <w:rsid w:val="00CB1E07"/>
    <w:rsid w:val="00CB37B0"/>
    <w:rsid w:val="00CB3CB2"/>
    <w:rsid w:val="00CB5986"/>
    <w:rsid w:val="00CB703F"/>
    <w:rsid w:val="00CB7FD9"/>
    <w:rsid w:val="00CC143B"/>
    <w:rsid w:val="00CC1522"/>
    <w:rsid w:val="00CC1D35"/>
    <w:rsid w:val="00CC1EE9"/>
    <w:rsid w:val="00CC3D82"/>
    <w:rsid w:val="00CC3FBE"/>
    <w:rsid w:val="00CC613A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075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2BB2"/>
    <w:rsid w:val="00D2306C"/>
    <w:rsid w:val="00D2500C"/>
    <w:rsid w:val="00D25BC8"/>
    <w:rsid w:val="00D30EB3"/>
    <w:rsid w:val="00D3157E"/>
    <w:rsid w:val="00D3174A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47862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5CB6"/>
    <w:rsid w:val="00D663DB"/>
    <w:rsid w:val="00D667BE"/>
    <w:rsid w:val="00D67B0F"/>
    <w:rsid w:val="00D70FF5"/>
    <w:rsid w:val="00D714A5"/>
    <w:rsid w:val="00D71D8D"/>
    <w:rsid w:val="00D72C59"/>
    <w:rsid w:val="00D73105"/>
    <w:rsid w:val="00D73E8A"/>
    <w:rsid w:val="00D7451A"/>
    <w:rsid w:val="00D75515"/>
    <w:rsid w:val="00D77C63"/>
    <w:rsid w:val="00D80469"/>
    <w:rsid w:val="00D816EB"/>
    <w:rsid w:val="00D82E41"/>
    <w:rsid w:val="00D83839"/>
    <w:rsid w:val="00D8463A"/>
    <w:rsid w:val="00D8708D"/>
    <w:rsid w:val="00D8784D"/>
    <w:rsid w:val="00D87DF5"/>
    <w:rsid w:val="00D90C90"/>
    <w:rsid w:val="00D90EDA"/>
    <w:rsid w:val="00D91F7A"/>
    <w:rsid w:val="00D926F6"/>
    <w:rsid w:val="00D92807"/>
    <w:rsid w:val="00D9363C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2C9B"/>
    <w:rsid w:val="00DD3FF3"/>
    <w:rsid w:val="00DD46BD"/>
    <w:rsid w:val="00DD4D2E"/>
    <w:rsid w:val="00DD51BA"/>
    <w:rsid w:val="00DD57B4"/>
    <w:rsid w:val="00DD66C8"/>
    <w:rsid w:val="00DD7287"/>
    <w:rsid w:val="00DD76AA"/>
    <w:rsid w:val="00DD7F3A"/>
    <w:rsid w:val="00DE117F"/>
    <w:rsid w:val="00DE2385"/>
    <w:rsid w:val="00DE34D6"/>
    <w:rsid w:val="00DE4459"/>
    <w:rsid w:val="00DE4469"/>
    <w:rsid w:val="00DE553A"/>
    <w:rsid w:val="00DE72D5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1A4F"/>
    <w:rsid w:val="00E020E1"/>
    <w:rsid w:val="00E02C0C"/>
    <w:rsid w:val="00E02E65"/>
    <w:rsid w:val="00E02F91"/>
    <w:rsid w:val="00E045D8"/>
    <w:rsid w:val="00E04844"/>
    <w:rsid w:val="00E05163"/>
    <w:rsid w:val="00E1021D"/>
    <w:rsid w:val="00E1069B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DC"/>
    <w:rsid w:val="00E23992"/>
    <w:rsid w:val="00E240CA"/>
    <w:rsid w:val="00E2428C"/>
    <w:rsid w:val="00E24872"/>
    <w:rsid w:val="00E24DDA"/>
    <w:rsid w:val="00E25F48"/>
    <w:rsid w:val="00E263AE"/>
    <w:rsid w:val="00E26A61"/>
    <w:rsid w:val="00E272E8"/>
    <w:rsid w:val="00E301FA"/>
    <w:rsid w:val="00E31E9C"/>
    <w:rsid w:val="00E32104"/>
    <w:rsid w:val="00E32208"/>
    <w:rsid w:val="00E325CC"/>
    <w:rsid w:val="00E330ED"/>
    <w:rsid w:val="00E334C6"/>
    <w:rsid w:val="00E3362D"/>
    <w:rsid w:val="00E33CD6"/>
    <w:rsid w:val="00E341A4"/>
    <w:rsid w:val="00E402E5"/>
    <w:rsid w:val="00E40C7C"/>
    <w:rsid w:val="00E43343"/>
    <w:rsid w:val="00E44D5B"/>
    <w:rsid w:val="00E450B2"/>
    <w:rsid w:val="00E461FC"/>
    <w:rsid w:val="00E47220"/>
    <w:rsid w:val="00E504F6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326"/>
    <w:rsid w:val="00E63A80"/>
    <w:rsid w:val="00E63D1F"/>
    <w:rsid w:val="00E64691"/>
    <w:rsid w:val="00E64F3C"/>
    <w:rsid w:val="00E66D05"/>
    <w:rsid w:val="00E66D93"/>
    <w:rsid w:val="00E67849"/>
    <w:rsid w:val="00E67B7A"/>
    <w:rsid w:val="00E70575"/>
    <w:rsid w:val="00E7173A"/>
    <w:rsid w:val="00E719D2"/>
    <w:rsid w:val="00E73553"/>
    <w:rsid w:val="00E73612"/>
    <w:rsid w:val="00E74074"/>
    <w:rsid w:val="00E74A73"/>
    <w:rsid w:val="00E75F23"/>
    <w:rsid w:val="00E810AC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963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035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D7620"/>
    <w:rsid w:val="00EE02CC"/>
    <w:rsid w:val="00EE076E"/>
    <w:rsid w:val="00EE0E27"/>
    <w:rsid w:val="00EE1482"/>
    <w:rsid w:val="00EE22EA"/>
    <w:rsid w:val="00EE461F"/>
    <w:rsid w:val="00EE49AA"/>
    <w:rsid w:val="00EE78E6"/>
    <w:rsid w:val="00EE7C39"/>
    <w:rsid w:val="00EF037B"/>
    <w:rsid w:val="00EF1067"/>
    <w:rsid w:val="00EF1197"/>
    <w:rsid w:val="00EF1EA1"/>
    <w:rsid w:val="00EF2B22"/>
    <w:rsid w:val="00EF575C"/>
    <w:rsid w:val="00EF5C8E"/>
    <w:rsid w:val="00EF63AF"/>
    <w:rsid w:val="00F00DFA"/>
    <w:rsid w:val="00F013DE"/>
    <w:rsid w:val="00F01696"/>
    <w:rsid w:val="00F0464D"/>
    <w:rsid w:val="00F04A6E"/>
    <w:rsid w:val="00F0596F"/>
    <w:rsid w:val="00F06577"/>
    <w:rsid w:val="00F1018C"/>
    <w:rsid w:val="00F105DC"/>
    <w:rsid w:val="00F124E2"/>
    <w:rsid w:val="00F12AB3"/>
    <w:rsid w:val="00F13123"/>
    <w:rsid w:val="00F13B2E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44F4"/>
    <w:rsid w:val="00F35026"/>
    <w:rsid w:val="00F35DE2"/>
    <w:rsid w:val="00F369F8"/>
    <w:rsid w:val="00F3743F"/>
    <w:rsid w:val="00F403A9"/>
    <w:rsid w:val="00F41D0D"/>
    <w:rsid w:val="00F41E8C"/>
    <w:rsid w:val="00F42025"/>
    <w:rsid w:val="00F43B92"/>
    <w:rsid w:val="00F44201"/>
    <w:rsid w:val="00F455F8"/>
    <w:rsid w:val="00F46817"/>
    <w:rsid w:val="00F52F02"/>
    <w:rsid w:val="00F531EA"/>
    <w:rsid w:val="00F538DB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1A15"/>
    <w:rsid w:val="00F8220C"/>
    <w:rsid w:val="00F82E81"/>
    <w:rsid w:val="00F84F44"/>
    <w:rsid w:val="00F85BC1"/>
    <w:rsid w:val="00F85F05"/>
    <w:rsid w:val="00F86379"/>
    <w:rsid w:val="00F8783D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A1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A2A"/>
    <w:rsid w:val="00FD0BD0"/>
    <w:rsid w:val="00FD0D47"/>
    <w:rsid w:val="00FD1039"/>
    <w:rsid w:val="00FD111C"/>
    <w:rsid w:val="00FD149D"/>
    <w:rsid w:val="00FD1EF6"/>
    <w:rsid w:val="00FD24D9"/>
    <w:rsid w:val="00FD25D0"/>
    <w:rsid w:val="00FD2AF5"/>
    <w:rsid w:val="00FD4334"/>
    <w:rsid w:val="00FD574D"/>
    <w:rsid w:val="00FD7550"/>
    <w:rsid w:val="00FD7ED0"/>
    <w:rsid w:val="00FE005A"/>
    <w:rsid w:val="00FE0D1F"/>
    <w:rsid w:val="00FE2AF7"/>
    <w:rsid w:val="00FE4F02"/>
    <w:rsid w:val="00FE5605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F6109"/>
  <w15:docId w15:val="{2EB6B56C-9CE5-479C-8D52-5D070119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 Normal"/>
    <w:qFormat/>
    <w:rsid w:val="008C49DC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link w:val="CommentTextChar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val="en-GB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  <w:szCs w:val="24"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sz w:val="24"/>
      <w:szCs w:val="24"/>
      <w:lang w:val="en-GB" w:eastAsia="en-GB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paragraph" w:customStyle="1" w:styleId="NumPar1">
    <w:name w:val="NumPar 1"/>
    <w:basedOn w:val="Normal"/>
    <w:next w:val="Text1"/>
    <w:rsid w:val="0043449A"/>
    <w:pPr>
      <w:numPr>
        <w:numId w:val="10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2">
    <w:name w:val="NumPar 2"/>
    <w:basedOn w:val="Normal"/>
    <w:next w:val="Text1"/>
    <w:rsid w:val="0043449A"/>
    <w:pPr>
      <w:numPr>
        <w:ilvl w:val="1"/>
        <w:numId w:val="10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3">
    <w:name w:val="NumPar 3"/>
    <w:basedOn w:val="Normal"/>
    <w:next w:val="Text1"/>
    <w:rsid w:val="0043449A"/>
    <w:pPr>
      <w:numPr>
        <w:ilvl w:val="2"/>
        <w:numId w:val="10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4">
    <w:name w:val="NumPar 4"/>
    <w:basedOn w:val="Normal"/>
    <w:next w:val="Text1"/>
    <w:rsid w:val="0043449A"/>
    <w:pPr>
      <w:numPr>
        <w:ilvl w:val="3"/>
        <w:numId w:val="10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0number">
    <w:name w:val="Point 0 (number)"/>
    <w:basedOn w:val="Normal"/>
    <w:rsid w:val="0043449A"/>
    <w:pPr>
      <w:numPr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1number">
    <w:name w:val="Point 1 (number)"/>
    <w:basedOn w:val="Normal"/>
    <w:rsid w:val="0043449A"/>
    <w:pPr>
      <w:numPr>
        <w:ilvl w:val="2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2number">
    <w:name w:val="Point 2 (number)"/>
    <w:basedOn w:val="Normal"/>
    <w:rsid w:val="0043449A"/>
    <w:pPr>
      <w:numPr>
        <w:ilvl w:val="4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3number">
    <w:name w:val="Point 3 (number)"/>
    <w:basedOn w:val="Normal"/>
    <w:rsid w:val="0043449A"/>
    <w:pPr>
      <w:numPr>
        <w:ilvl w:val="6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0letter">
    <w:name w:val="Point 0 (letter)"/>
    <w:basedOn w:val="Normal"/>
    <w:rsid w:val="0043449A"/>
    <w:pPr>
      <w:numPr>
        <w:ilvl w:val="1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1letter">
    <w:name w:val="Point 1 (letter)"/>
    <w:basedOn w:val="Normal"/>
    <w:rsid w:val="0043449A"/>
    <w:pPr>
      <w:numPr>
        <w:ilvl w:val="3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2letter">
    <w:name w:val="Point 2 (letter)"/>
    <w:basedOn w:val="Normal"/>
    <w:rsid w:val="0043449A"/>
    <w:pPr>
      <w:numPr>
        <w:ilvl w:val="5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3letter">
    <w:name w:val="Point 3 (letter)"/>
    <w:basedOn w:val="Normal"/>
    <w:rsid w:val="0043449A"/>
    <w:pPr>
      <w:numPr>
        <w:ilvl w:val="7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4letter">
    <w:name w:val="Point 4 (letter)"/>
    <w:basedOn w:val="Normal"/>
    <w:rsid w:val="0043449A"/>
    <w:pPr>
      <w:numPr>
        <w:ilvl w:val="8"/>
        <w:numId w:val="9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styleId="Signature">
    <w:name w:val="Signature"/>
    <w:link w:val="SignatureChar"/>
    <w:uiPriority w:val="99"/>
    <w:semiHidden/>
    <w:unhideWhenUsed/>
    <w:rsid w:val="00E263AE"/>
    <w:pPr>
      <w:spacing w:after="200" w:line="276" w:lineRule="auto"/>
    </w:pPr>
    <w:rPr>
      <w:rFonts w:eastAsia="Calibri" w:cs="Calibri"/>
      <w:color w:val="000000"/>
      <w:sz w:val="22"/>
      <w:szCs w:val="22"/>
      <w:u w:color="00000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63AE"/>
    <w:rPr>
      <w:rFonts w:eastAsia="Calibri" w:cs="Calibri"/>
      <w:color w:val="000000"/>
      <w:sz w:val="22"/>
      <w:szCs w:val="22"/>
      <w:u w:color="000000"/>
      <w:lang w:eastAsia="en-US"/>
    </w:rPr>
  </w:style>
  <w:style w:type="paragraph" w:customStyle="1" w:styleId="Brdtekst">
    <w:name w:val="Brødtekst"/>
    <w:rsid w:val="00E263AE"/>
    <w:pPr>
      <w:spacing w:line="264" w:lineRule="auto"/>
      <w:jc w:val="both"/>
    </w:pPr>
    <w:rPr>
      <w:rFonts w:eastAsia="Calibri" w:cs="Calibri"/>
      <w:color w:val="000000"/>
      <w:sz w:val="24"/>
      <w:szCs w:val="24"/>
      <w:u w:color="000000"/>
      <w:lang w:eastAsia="en-US"/>
    </w:rPr>
  </w:style>
  <w:style w:type="paragraph" w:customStyle="1" w:styleId="Default">
    <w:name w:val="Default"/>
    <w:rsid w:val="00E263AE"/>
    <w:pPr>
      <w:spacing w:line="264" w:lineRule="auto"/>
      <w:jc w:val="both"/>
    </w:pPr>
    <w:rPr>
      <w:rFonts w:ascii="Arial" w:eastAsia="Arial" w:hAnsi="Arial" w:cs="Arial"/>
      <w:color w:val="000000"/>
      <w:sz w:val="24"/>
      <w:szCs w:val="24"/>
      <w:u w:color="000000"/>
      <w:lang w:eastAsia="en-US"/>
    </w:rPr>
  </w:style>
  <w:style w:type="character" w:customStyle="1" w:styleId="Hyperlink0">
    <w:name w:val="Hyperlink.0"/>
    <w:basedOn w:val="DefaultParagraphFont"/>
    <w:rsid w:val="00E263AE"/>
    <w:rPr>
      <w:color w:val="0000FF"/>
      <w:sz w:val="16"/>
      <w:szCs w:val="16"/>
      <w:u w:val="single" w:color="0000FF"/>
    </w:rPr>
  </w:style>
  <w:style w:type="numbering" w:customStyle="1" w:styleId="List0">
    <w:name w:val="List 0"/>
    <w:rsid w:val="00E263AE"/>
    <w:pPr>
      <w:numPr>
        <w:numId w:val="12"/>
      </w:numPr>
    </w:pPr>
  </w:style>
  <w:style w:type="character" w:customStyle="1" w:styleId="CommentTextChar">
    <w:name w:val="Comment Text Char"/>
    <w:basedOn w:val="DefaultParagraphFont"/>
    <w:link w:val="CommentText"/>
    <w:semiHidden/>
    <w:rsid w:val="00F00DFA"/>
    <w:rPr>
      <w:lang w:val="en-GB" w:eastAsia="en-GB"/>
    </w:rPr>
  </w:style>
  <w:style w:type="paragraph" w:styleId="Revision">
    <w:name w:val="Revision"/>
    <w:hidden/>
    <w:uiPriority w:val="99"/>
    <w:semiHidden/>
    <w:rsid w:val="00E64691"/>
    <w:rPr>
      <w:sz w:val="24"/>
      <w:szCs w:val="24"/>
      <w:lang w:val="en-GB" w:eastAsia="en-GB"/>
    </w:rPr>
  </w:style>
  <w:style w:type="table" w:customStyle="1" w:styleId="Gritternetztabelle6farbig1">
    <w:name w:val="Gritternetztabelle 6 farbig1"/>
    <w:basedOn w:val="TableNormal"/>
    <w:uiPriority w:val="51"/>
    <w:rsid w:val="003629B7"/>
    <w:rPr>
      <w:color w:val="1F4484" w:themeColor="text1"/>
    </w:rPr>
    <w:tblPr>
      <w:tblStyleRowBandSize w:val="1"/>
      <w:tblStyleColBandSize w:val="1"/>
      <w:tblBorders>
        <w:top w:val="single" w:sz="4" w:space="0" w:color="5685D7" w:themeColor="text1" w:themeTint="99"/>
        <w:left w:val="single" w:sz="4" w:space="0" w:color="5685D7" w:themeColor="text1" w:themeTint="99"/>
        <w:bottom w:val="single" w:sz="4" w:space="0" w:color="5685D7" w:themeColor="text1" w:themeTint="99"/>
        <w:right w:val="single" w:sz="4" w:space="0" w:color="5685D7" w:themeColor="text1" w:themeTint="99"/>
        <w:insideH w:val="single" w:sz="4" w:space="0" w:color="5685D7" w:themeColor="text1" w:themeTint="99"/>
        <w:insideV w:val="single" w:sz="4" w:space="0" w:color="5685D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685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685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6F1" w:themeFill="text1" w:themeFillTint="33"/>
      </w:tcPr>
    </w:tblStylePr>
    <w:tblStylePr w:type="band1Horz">
      <w:tblPr/>
      <w:tcPr>
        <w:shd w:val="clear" w:color="auto" w:fill="C6D6F1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06F3-ED9C-457C-A10C-40704ED74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4141C-C214-4E80-B052-668FD2F0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752</Words>
  <Characters>4287</Characters>
  <Application>Microsoft Office Word</Application>
  <DocSecurity>4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Identifier DocCode CreationDateYYMMDD DocType Content Version</vt:lpstr>
      <vt:lpstr>Identifier DocCode CreationDateYYMMDD DocType Content Version</vt:lpstr>
      <vt:lpstr>Identifier DocCode CreationDateYYMMDD DocType Content Version</vt:lpstr>
    </vt:vector>
  </TitlesOfParts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creator>Maria Jost</dc:creator>
  <cp:lastModifiedBy>Pavkovic, Sasa</cp:lastModifiedBy>
  <cp:revision>2</cp:revision>
  <cp:lastPrinted>2022-06-01T08:55:00Z</cp:lastPrinted>
  <dcterms:created xsi:type="dcterms:W3CDTF">2025-05-29T10:42:00Z</dcterms:created>
  <dcterms:modified xsi:type="dcterms:W3CDTF">2025-05-29T10:42:00Z</dcterms:modified>
</cp:coreProperties>
</file>